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1DA" w:rsidRDefault="004021DA" w:rsidP="00DC05E6">
      <w:pPr>
        <w:autoSpaceDE w:val="0"/>
        <w:autoSpaceDN w:val="0"/>
        <w:adjustRightInd w:val="0"/>
        <w:ind w:left="-462" w:firstLine="14"/>
        <w:jc w:val="center"/>
        <w:rPr>
          <w:rFonts w:ascii="Arial-BoldMT" w:hAnsi="Arial-BoldMT" w:cs="Arial-BoldMT"/>
          <w:b/>
          <w:bCs/>
          <w:sz w:val="22"/>
          <w:szCs w:val="22"/>
          <w:lang w:eastAsia="en-US"/>
        </w:rPr>
      </w:pPr>
    </w:p>
    <w:p w:rsidR="004021DA" w:rsidRPr="003D5174" w:rsidRDefault="004021DA" w:rsidP="00DC05E6">
      <w:pPr>
        <w:autoSpaceDE w:val="0"/>
        <w:autoSpaceDN w:val="0"/>
        <w:adjustRightInd w:val="0"/>
        <w:ind w:left="-462" w:firstLine="14"/>
        <w:jc w:val="center"/>
        <w:rPr>
          <w:rFonts w:ascii="Arial Black" w:hAnsi="Arial Black" w:cs="Arial-BoldMT"/>
          <w:b/>
          <w:bCs/>
          <w:sz w:val="20"/>
          <w:szCs w:val="20"/>
          <w:lang w:eastAsia="en-US"/>
        </w:rPr>
      </w:pPr>
      <w:r w:rsidRPr="003D5174">
        <w:rPr>
          <w:rFonts w:ascii="Arial Black" w:hAnsi="Arial Black" w:cs="Arial-BoldMT"/>
          <w:b/>
          <w:bCs/>
          <w:sz w:val="20"/>
          <w:szCs w:val="20"/>
          <w:lang w:eastAsia="en-US"/>
        </w:rPr>
        <w:t>RELATÓRIO CONFERÊNCIA MUNICIPAL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p w:rsidR="004021DA" w:rsidRDefault="004021DA" w:rsidP="00DC0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Bloco I – Identificação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(  x ) Conferência Municipal (  ) Conferência Regional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1. Realização:</w:t>
      </w:r>
    </w:p>
    <w:p w:rsidR="004021DA" w:rsidRPr="00FB75D1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b/>
          <w:sz w:val="20"/>
          <w:szCs w:val="20"/>
          <w:lang w:eastAsia="en-US"/>
        </w:rPr>
      </w:pPr>
      <w:r w:rsidRPr="00FB75D1">
        <w:rPr>
          <w:rFonts w:ascii="ArialMT" w:hAnsi="ArialMT" w:cs="ArialMT"/>
          <w:b/>
          <w:sz w:val="20"/>
          <w:szCs w:val="20"/>
          <w:lang w:eastAsia="en-US"/>
        </w:rPr>
        <w:t xml:space="preserve">Data:  </w:t>
      </w:r>
      <w:r>
        <w:rPr>
          <w:rFonts w:ascii="ArialMT" w:hAnsi="ArialMT" w:cs="ArialMT"/>
          <w:b/>
          <w:sz w:val="20"/>
          <w:szCs w:val="20"/>
          <w:lang w:eastAsia="en-US"/>
        </w:rPr>
        <w:t>27/06/2013</w:t>
      </w:r>
      <w:r w:rsidRPr="00FB75D1">
        <w:rPr>
          <w:rFonts w:ascii="ArialMT" w:hAnsi="ArialMT" w:cs="ArialMT"/>
          <w:b/>
          <w:sz w:val="20"/>
          <w:szCs w:val="20"/>
          <w:lang w:eastAsia="en-US"/>
        </w:rPr>
        <w:t xml:space="preserve">                                                                                                                             </w:t>
      </w:r>
    </w:p>
    <w:p w:rsidR="004021DA" w:rsidRPr="00FB75D1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b/>
          <w:sz w:val="20"/>
          <w:szCs w:val="20"/>
          <w:lang w:eastAsia="en-US"/>
        </w:rPr>
      </w:pPr>
      <w:r w:rsidRPr="00FB75D1">
        <w:rPr>
          <w:rFonts w:ascii="ArialMT" w:hAnsi="ArialMT" w:cs="ArialMT"/>
          <w:b/>
          <w:sz w:val="20"/>
          <w:szCs w:val="20"/>
          <w:lang w:eastAsia="en-US"/>
        </w:rPr>
        <w:t>Local:</w:t>
      </w:r>
      <w:r>
        <w:rPr>
          <w:rFonts w:ascii="ArialMT" w:hAnsi="ArialMT" w:cs="ArialMT"/>
          <w:b/>
          <w:sz w:val="20"/>
          <w:szCs w:val="20"/>
          <w:lang w:eastAsia="en-US"/>
        </w:rPr>
        <w:t xml:space="preserve"> Salão Paroquial</w:t>
      </w:r>
    </w:p>
    <w:p w:rsidR="004021DA" w:rsidRPr="00FB75D1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b/>
          <w:sz w:val="20"/>
          <w:szCs w:val="20"/>
          <w:lang w:eastAsia="en-US"/>
        </w:rPr>
      </w:pPr>
      <w:r w:rsidRPr="00FB75D1">
        <w:rPr>
          <w:rFonts w:ascii="ArialMT" w:hAnsi="ArialMT" w:cs="ArialMT"/>
          <w:b/>
          <w:sz w:val="20"/>
          <w:szCs w:val="20"/>
          <w:lang w:eastAsia="en-US"/>
        </w:rPr>
        <w:t>Município(s):</w:t>
      </w:r>
      <w:r>
        <w:rPr>
          <w:rFonts w:ascii="ArialMT" w:hAnsi="ArialMT" w:cs="ArialMT"/>
          <w:b/>
          <w:sz w:val="20"/>
          <w:szCs w:val="20"/>
          <w:lang w:eastAsia="en-US"/>
        </w:rPr>
        <w:t xml:space="preserve"> Juti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/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Quantos municípios envolvidos, caso seja uma regional:</w:t>
      </w:r>
    </w:p>
    <w:p w:rsidR="004021DA" w:rsidRPr="00FB75D1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b/>
          <w:sz w:val="20"/>
          <w:szCs w:val="20"/>
          <w:lang w:eastAsia="en-US"/>
        </w:rPr>
      </w:pPr>
      <w:r w:rsidRPr="00FB75D1">
        <w:rPr>
          <w:rFonts w:ascii="ArialMT" w:hAnsi="ArialMT" w:cs="ArialMT"/>
          <w:b/>
          <w:sz w:val="20"/>
          <w:szCs w:val="20"/>
          <w:lang w:eastAsia="en-US"/>
        </w:rPr>
        <w:t>UF:</w:t>
      </w:r>
      <w:r>
        <w:rPr>
          <w:rFonts w:ascii="ArialMT" w:hAnsi="ArialMT" w:cs="ArialMT"/>
          <w:b/>
          <w:sz w:val="20"/>
          <w:szCs w:val="20"/>
          <w:lang w:eastAsia="en-US"/>
        </w:rPr>
        <w:t xml:space="preserve"> MS</w:t>
      </w:r>
    </w:p>
    <w:p w:rsidR="004021DA" w:rsidRPr="00FB75D1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b/>
          <w:sz w:val="20"/>
          <w:szCs w:val="20"/>
          <w:lang w:eastAsia="en-US"/>
        </w:rPr>
      </w:pPr>
      <w:r w:rsidRPr="00FB75D1">
        <w:rPr>
          <w:rFonts w:ascii="ArialMT" w:hAnsi="ArialMT" w:cs="ArialMT"/>
          <w:b/>
          <w:sz w:val="20"/>
          <w:szCs w:val="20"/>
          <w:lang w:eastAsia="en-US"/>
        </w:rPr>
        <w:t>Número de participantes por segmento: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__ Sociedade civil    46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__ Poder Público      22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__ Setor Empresarial  08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__ Convidados   33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 xml:space="preserve">__ Observadores  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__ Outros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2. Dados do responsável pelo preenchimento deste relatório: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Nome: Eloá Alves Machado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CPF:321.797.401-82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Segmento representado: Poder Publico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E-mail: eloalves_machado@hotmail.com</w:t>
      </w:r>
    </w:p>
    <w:p w:rsidR="004021DA" w:rsidRDefault="004021DA" w:rsidP="00DC0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Telefone: ( 67  ) 8407-7814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p w:rsidR="004021DA" w:rsidRDefault="004021DA" w:rsidP="00DC0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Bloco II – Propostas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3. Preencher a relação de Ações Prioritárias priorizadas no final da Etapa: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tbl>
      <w:tblPr>
        <w:tblW w:w="0" w:type="auto"/>
        <w:tblInd w:w="-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109"/>
        <w:gridCol w:w="6071"/>
        <w:gridCol w:w="928"/>
        <w:gridCol w:w="1554"/>
      </w:tblGrid>
      <w:tr w:rsidR="004021DA" w:rsidTr="00A42086">
        <w:tc>
          <w:tcPr>
            <w:tcW w:w="1918" w:type="dxa"/>
            <w:gridSpan w:val="2"/>
            <w:shd w:val="clear" w:color="auto" w:fill="D9D9D9"/>
          </w:tcPr>
          <w:p w:rsidR="004021DA" w:rsidRPr="005912A1" w:rsidRDefault="004021DA" w:rsidP="00A42086">
            <w:pPr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 xml:space="preserve">Ordem de </w:t>
            </w:r>
          </w:p>
          <w:p w:rsidR="004021DA" w:rsidRPr="005912A1" w:rsidRDefault="004021DA" w:rsidP="00A42086">
            <w:pPr>
              <w:ind w:left="-462" w:firstLine="14"/>
              <w:jc w:val="center"/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prioridade</w:t>
            </w:r>
          </w:p>
        </w:tc>
        <w:tc>
          <w:tcPr>
            <w:tcW w:w="6071" w:type="dxa"/>
            <w:shd w:val="clear" w:color="auto" w:fill="D9D9D9"/>
          </w:tcPr>
          <w:p w:rsidR="004021DA" w:rsidRPr="005912A1" w:rsidRDefault="004021DA" w:rsidP="00A42086">
            <w:pPr>
              <w:ind w:left="-462" w:firstLine="14"/>
              <w:jc w:val="center"/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Ações Prioritárias/Propostas</w:t>
            </w:r>
          </w:p>
        </w:tc>
        <w:tc>
          <w:tcPr>
            <w:tcW w:w="2482" w:type="dxa"/>
            <w:gridSpan w:val="2"/>
            <w:shd w:val="clear" w:color="auto" w:fill="D9D9D9"/>
          </w:tcPr>
          <w:p w:rsidR="004021DA" w:rsidRPr="005912A1" w:rsidRDefault="004021DA" w:rsidP="00A42086">
            <w:pPr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Eixo</w:t>
            </w:r>
          </w:p>
          <w:p w:rsidR="004021DA" w:rsidRPr="005912A1" w:rsidRDefault="004021DA" w:rsidP="00A42086">
            <w:pPr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Temático</w:t>
            </w:r>
          </w:p>
        </w:tc>
      </w:tr>
      <w:tr w:rsidR="004021DA" w:rsidTr="00A42086">
        <w:tc>
          <w:tcPr>
            <w:tcW w:w="10471" w:type="dxa"/>
            <w:gridSpan w:val="5"/>
            <w:shd w:val="clear" w:color="auto" w:fill="D9D9D9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164" w:firstLine="84"/>
              <w:jc w:val="right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 xml:space="preserve">                                                                                                                                Eixo01</w:t>
            </w:r>
          </w:p>
        </w:tc>
      </w:tr>
      <w:tr w:rsidR="004021DA" w:rsidTr="00463C5F">
        <w:tc>
          <w:tcPr>
            <w:tcW w:w="1918" w:type="dxa"/>
            <w:gridSpan w:val="2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6999" w:type="dxa"/>
            <w:gridSpan w:val="2"/>
            <w:vAlign w:val="center"/>
          </w:tcPr>
          <w:p w:rsidR="004021DA" w:rsidRPr="008E7604" w:rsidRDefault="004021DA" w:rsidP="00A42086">
            <w:r>
              <w:t>Mais incentivos à agricultura familiar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918" w:type="dxa"/>
            <w:gridSpan w:val="2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999" w:type="dxa"/>
            <w:gridSpan w:val="2"/>
          </w:tcPr>
          <w:p w:rsidR="004021DA" w:rsidRPr="008E7604" w:rsidRDefault="004021DA" w:rsidP="00A42086">
            <w:r>
              <w:t>Incentivo à produção de compostagem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918" w:type="dxa"/>
            <w:gridSpan w:val="2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999" w:type="dxa"/>
            <w:gridSpan w:val="2"/>
          </w:tcPr>
          <w:p w:rsidR="004021DA" w:rsidRPr="008E7604" w:rsidRDefault="004021DA" w:rsidP="00A42086">
            <w:r>
              <w:t>Aquisição para uso de material reciclável pelos órgãos públicos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918" w:type="dxa"/>
            <w:gridSpan w:val="2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999" w:type="dxa"/>
            <w:gridSpan w:val="2"/>
          </w:tcPr>
          <w:p w:rsidR="004021DA" w:rsidRPr="008E7604" w:rsidRDefault="004021DA" w:rsidP="00A42086">
            <w:r>
              <w:t>Proibição através de lei do uso de sacolas plásticas no comercio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918" w:type="dxa"/>
            <w:gridSpan w:val="2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999" w:type="dxa"/>
            <w:gridSpan w:val="2"/>
          </w:tcPr>
          <w:p w:rsidR="004021DA" w:rsidRPr="008E7604" w:rsidRDefault="004021DA" w:rsidP="00A42086">
            <w:r>
              <w:t>Campanha nacional de conscientização de uso de sacolas retornável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0471" w:type="dxa"/>
            <w:gridSpan w:val="5"/>
            <w:shd w:val="clear" w:color="auto" w:fill="D9D9D9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jc w:val="right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 xml:space="preserve">                              Eixo 02</w:t>
            </w:r>
          </w:p>
        </w:tc>
      </w:tr>
      <w:tr w:rsidR="004021DA" w:rsidTr="00AC256D">
        <w:tc>
          <w:tcPr>
            <w:tcW w:w="1918" w:type="dxa"/>
            <w:gridSpan w:val="2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999" w:type="dxa"/>
            <w:gridSpan w:val="2"/>
          </w:tcPr>
          <w:p w:rsidR="004021DA" w:rsidRPr="00FC087A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FC087A">
              <w:rPr>
                <w:bCs/>
                <w:lang w:eastAsia="en-US"/>
              </w:rPr>
              <w:t>Cri   Criação de secretarias municipais de meio ambiente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C256D">
        <w:tc>
          <w:tcPr>
            <w:tcW w:w="1918" w:type="dxa"/>
            <w:gridSpan w:val="2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999" w:type="dxa"/>
            <w:gridSpan w:val="2"/>
          </w:tcPr>
          <w:p w:rsidR="004021DA" w:rsidRPr="00FC087A" w:rsidRDefault="004021DA" w:rsidP="00C720A8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FC087A">
              <w:rPr>
                <w:bCs/>
                <w:lang w:eastAsia="en-US"/>
              </w:rPr>
              <w:t>Inst  Instalação de postos de coleta seletiva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C256D">
        <w:tc>
          <w:tcPr>
            <w:tcW w:w="1918" w:type="dxa"/>
            <w:gridSpan w:val="2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999" w:type="dxa"/>
            <w:gridSpan w:val="2"/>
          </w:tcPr>
          <w:p w:rsidR="004021DA" w:rsidRPr="00FC087A" w:rsidRDefault="004021DA" w:rsidP="00C720A8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FC087A">
              <w:rPr>
                <w:bCs/>
                <w:lang w:eastAsia="en-US"/>
              </w:rPr>
              <w:t>Crc  Criação de áreas de proteção ambiental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C256D">
        <w:tc>
          <w:tcPr>
            <w:tcW w:w="1918" w:type="dxa"/>
            <w:gridSpan w:val="2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999" w:type="dxa"/>
            <w:gridSpan w:val="2"/>
          </w:tcPr>
          <w:p w:rsidR="004021DA" w:rsidRPr="00FC087A" w:rsidRDefault="004021DA" w:rsidP="00C720A8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FC087A">
              <w:rPr>
                <w:bCs/>
                <w:lang w:eastAsia="en-US"/>
              </w:rPr>
              <w:t>Inst  Campanhas de conscientização ambiental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C256D">
        <w:tc>
          <w:tcPr>
            <w:tcW w:w="1918" w:type="dxa"/>
            <w:gridSpan w:val="2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999" w:type="dxa"/>
            <w:gridSpan w:val="2"/>
          </w:tcPr>
          <w:p w:rsidR="004021DA" w:rsidRPr="00FC087A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FC087A">
              <w:rPr>
                <w:bCs/>
                <w:lang w:eastAsia="en-US"/>
              </w:rPr>
              <w:t>Edu  Educação ambiental na grade curricular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0471" w:type="dxa"/>
            <w:gridSpan w:val="5"/>
            <w:shd w:val="clear" w:color="auto" w:fill="D9D9D9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jc w:val="right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 xml:space="preserve">                                             Eixo 03</w:t>
            </w:r>
          </w:p>
        </w:tc>
      </w:tr>
      <w:tr w:rsidR="004021DA" w:rsidTr="00A42086">
        <w:tc>
          <w:tcPr>
            <w:tcW w:w="1809" w:type="dxa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108" w:type="dxa"/>
            <w:gridSpan w:val="3"/>
          </w:tcPr>
          <w:p w:rsidR="004021DA" w:rsidRPr="00697716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697716">
              <w:rPr>
                <w:bCs/>
                <w:lang w:eastAsia="en-US"/>
              </w:rPr>
              <w:t>Li      Incentivo ao artesanato com material reciclável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809" w:type="dxa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108" w:type="dxa"/>
            <w:gridSpan w:val="3"/>
          </w:tcPr>
          <w:p w:rsidR="004021DA" w:rsidRPr="00697716" w:rsidRDefault="004021DA" w:rsidP="00C720A8">
            <w:pPr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 w:rsidRPr="00697716">
              <w:rPr>
                <w:bCs/>
                <w:lang w:eastAsia="en-US"/>
              </w:rPr>
              <w:t xml:space="preserve"> Linhas de financiamento para catadores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809" w:type="dxa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108" w:type="dxa"/>
            <w:gridSpan w:val="3"/>
          </w:tcPr>
          <w:p w:rsidR="004021DA" w:rsidRPr="00697716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697716">
              <w:rPr>
                <w:bCs/>
                <w:lang w:eastAsia="en-US"/>
              </w:rPr>
              <w:t xml:space="preserve">         Plano de saúde 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809" w:type="dxa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108" w:type="dxa"/>
            <w:gridSpan w:val="3"/>
          </w:tcPr>
          <w:p w:rsidR="004021DA" w:rsidRPr="00697716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697716">
              <w:rPr>
                <w:bCs/>
                <w:lang w:eastAsia="en-US"/>
              </w:rPr>
              <w:t>Be    Benefícios sociais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809" w:type="dxa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108" w:type="dxa"/>
            <w:gridSpan w:val="3"/>
          </w:tcPr>
          <w:p w:rsidR="004021DA" w:rsidRPr="00697716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697716">
              <w:rPr>
                <w:bCs/>
                <w:lang w:eastAsia="en-US"/>
              </w:rPr>
              <w:t>Ca    Capacitação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809" w:type="dxa"/>
            <w:shd w:val="clear" w:color="auto" w:fill="D9D9D9"/>
          </w:tcPr>
          <w:p w:rsidR="004021DA" w:rsidRPr="005912A1" w:rsidRDefault="004021DA" w:rsidP="00A42086">
            <w:pPr>
              <w:pStyle w:val="ListParagraph"/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662" w:type="dxa"/>
            <w:gridSpan w:val="4"/>
            <w:shd w:val="clear" w:color="auto" w:fill="D9D9D9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jc w:val="right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 xml:space="preserve">   Eixo 04  </w:t>
            </w:r>
          </w:p>
        </w:tc>
      </w:tr>
      <w:tr w:rsidR="004021DA" w:rsidTr="00A42086">
        <w:tc>
          <w:tcPr>
            <w:tcW w:w="1809" w:type="dxa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108" w:type="dxa"/>
            <w:gridSpan w:val="3"/>
          </w:tcPr>
          <w:p w:rsidR="004021DA" w:rsidRPr="00697716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697716">
              <w:rPr>
                <w:bCs/>
                <w:lang w:eastAsia="en-US"/>
              </w:rPr>
              <w:t xml:space="preserve">         Educação Ambiental nas escolas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809" w:type="dxa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108" w:type="dxa"/>
            <w:gridSpan w:val="3"/>
          </w:tcPr>
          <w:p w:rsidR="004021DA" w:rsidRPr="00697716" w:rsidRDefault="004021DA" w:rsidP="00C720A8">
            <w:pPr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 w:rsidRPr="00697716">
              <w:rPr>
                <w:bCs/>
                <w:lang w:eastAsia="en-US"/>
              </w:rPr>
              <w:t>Trabalho de educação ambiental com a comunidade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809" w:type="dxa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108" w:type="dxa"/>
            <w:gridSpan w:val="3"/>
          </w:tcPr>
          <w:p w:rsidR="004021DA" w:rsidRPr="00697716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697716">
              <w:rPr>
                <w:bCs/>
                <w:lang w:eastAsia="en-US"/>
              </w:rPr>
              <w:t xml:space="preserve">   C   Campanha “Troque lixo por alimentos”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809" w:type="dxa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108" w:type="dxa"/>
            <w:gridSpan w:val="3"/>
          </w:tcPr>
          <w:p w:rsidR="004021DA" w:rsidRPr="00697716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697716">
              <w:rPr>
                <w:bCs/>
                <w:lang w:eastAsia="en-US"/>
              </w:rPr>
              <w:t xml:space="preserve">        Cursos sobre valorização do material reciclado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4021DA" w:rsidTr="00A42086">
        <w:tc>
          <w:tcPr>
            <w:tcW w:w="1809" w:type="dxa"/>
          </w:tcPr>
          <w:p w:rsidR="004021DA" w:rsidRPr="005912A1" w:rsidRDefault="004021DA" w:rsidP="00A4208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-462" w:firstLine="14"/>
              <w:jc w:val="center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108" w:type="dxa"/>
            <w:gridSpan w:val="3"/>
          </w:tcPr>
          <w:p w:rsidR="004021DA" w:rsidRPr="00697716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bCs/>
                <w:lang w:eastAsia="en-US"/>
              </w:rPr>
            </w:pPr>
            <w:r w:rsidRPr="00697716">
              <w:rPr>
                <w:bCs/>
                <w:lang w:eastAsia="en-US"/>
              </w:rPr>
              <w:t>E      Educação ambiental nas creches</w:t>
            </w:r>
          </w:p>
        </w:tc>
        <w:tc>
          <w:tcPr>
            <w:tcW w:w="1554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ind w:left="-462" w:firstLine="14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p w:rsidR="004021DA" w:rsidRDefault="004021DA" w:rsidP="00DC0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Bloco III – Avaliação da COMU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 xml:space="preserve">1. As informações disponibilizadas pelo </w:t>
      </w:r>
      <w:r>
        <w:rPr>
          <w:rFonts w:ascii="Arial-ItalicMT" w:hAnsi="Arial-ItalicMT" w:cs="Arial-ItalicMT"/>
          <w:i/>
          <w:iCs/>
          <w:sz w:val="20"/>
          <w:szCs w:val="20"/>
          <w:lang w:eastAsia="en-US"/>
        </w:rPr>
        <w:t xml:space="preserve">site </w:t>
      </w:r>
      <w:r>
        <w:rPr>
          <w:rFonts w:ascii="ArialMT" w:hAnsi="ArialMT" w:cs="ArialMT"/>
          <w:sz w:val="20"/>
          <w:szCs w:val="20"/>
          <w:lang w:eastAsia="en-US"/>
        </w:rPr>
        <w:t>da 4ª CNMA, pelo manual metodológico ou por outros meios de divulgação da Conferência na mídia permitiu uma compreensão adequada das regras gerais das etapas preparatórias?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a ( x ) Concordo totalmente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b (  ) Concordo parcialmente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c (  ) Discordo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d (  ) Desconheço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2. As informações disponibilizadas sobre o tema permitiram qualificar a participação da população nos debates da 4ª CNMA?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a (x  ) Concordo totalmente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b (  ) Concordo parcialmente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c (  ) Discordo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d (  ) Desconheço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3. Os temas abordados pelo Texto Orientador foram relevantes para apoiar o debate?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a ( x ) Concordo totalmente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b (  ) Concordo parcialmente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c (  ) Discordo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d (  ) Desconheço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Há outros temas que deveriam ser abordados, quais?_______________________________________________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__________________________________________________________________________________________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4. Como você avalia a proposta metodológica para a etapa preparatória?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a (  ) Muito Boa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b ( x ) Boa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c (  ) Regular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d (  )Ruim</w:t>
      </w:r>
    </w:p>
    <w:p w:rsidR="004021DA" w:rsidRDefault="004021DA" w:rsidP="00697716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  <w:lang w:eastAsia="en-US"/>
        </w:rPr>
      </w:pPr>
    </w:p>
    <w:p w:rsidR="004021DA" w:rsidRDefault="004021DA" w:rsidP="00697716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  <w:lang w:eastAsia="en-US"/>
        </w:rPr>
      </w:pPr>
    </w:p>
    <w:p w:rsidR="004021DA" w:rsidRDefault="004021DA" w:rsidP="00DC0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Bloco IV - Avaliação dos Participantes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1.Segmento representado: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(x  ) Sociedade civil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(  ) Poder público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(  ) Setor empresarial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(  ) Observador</w:t>
      </w:r>
    </w:p>
    <w:p w:rsidR="004021DA" w:rsidRDefault="004021DA" w:rsidP="0069771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(  ) Convidado</w:t>
      </w:r>
    </w:p>
    <w:p w:rsidR="004021DA" w:rsidRDefault="004021DA" w:rsidP="0069771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(  ) Outro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2.Pedimos que preencha este questionário de avaliação do processo participativo desta Etapa da 4ª Conferência Nacional do Meio Ambiente - CNMA.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jc w:val="both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Sua opinião é muito importante para o aperfeiçoamento da Conferência. A seguir são feitas algumas afirmações sobre a 4ª CNMA. Pedimos que preencha com um “X” em apenas uma das quatro respostas possíveis de cada afirmação.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 xml:space="preserve">1. Você conhece o site da 4ª CNMA na </w:t>
      </w:r>
      <w:r>
        <w:rPr>
          <w:rFonts w:ascii="Arial-BoldItalicMT" w:hAnsi="Arial-BoldItalicMT" w:cs="Arial-BoldItalicMT"/>
          <w:b/>
          <w:bCs/>
          <w:i/>
          <w:iCs/>
          <w:sz w:val="20"/>
          <w:szCs w:val="20"/>
          <w:lang w:eastAsia="en-US"/>
        </w:rPr>
        <w:t>Internet</w:t>
      </w: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?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a (  ) Conheço bem, acesso sempre.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b (  ) Conheço razoavelmente, acessei algumas vezes.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c ( x ) Não conheço, nunca acessei.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 xml:space="preserve">d (  ) Não tenho acesso a </w:t>
      </w:r>
      <w:r>
        <w:rPr>
          <w:rFonts w:ascii="Arial-ItalicMT" w:hAnsi="Arial-ItalicMT" w:cs="Arial-ItalicMT"/>
          <w:i/>
          <w:iCs/>
          <w:sz w:val="20"/>
          <w:szCs w:val="20"/>
          <w:lang w:eastAsia="en-US"/>
        </w:rPr>
        <w:t>Internet</w:t>
      </w:r>
      <w:r>
        <w:rPr>
          <w:rFonts w:ascii="ArialMT" w:hAnsi="ArialMT" w:cs="ArialMT"/>
          <w:sz w:val="20"/>
          <w:szCs w:val="20"/>
          <w:lang w:eastAsia="en-US"/>
        </w:rPr>
        <w:t>.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jc w:val="both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2. As informações disponibilizadas pelo site da 4ª CNMA ou por outros meios de divulgação da Conferência na mídia permitiram uma compreensão adequada das regras gerais da Conferência.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a ( ) Concordo totalmente</w:t>
      </w:r>
    </w:p>
    <w:p w:rsidR="004021DA" w:rsidRPr="00322E22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b ( x ) Concordo parcialmente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c (  ) Discordo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d (  ) Desconheço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3. Os temas abordados pelo Texto Orientador foram relevantes para apoiar a elaboração das Ações prioritárias.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a ( x ) Concordo totalmente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b (  ) Concordo parcialmente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c (  ) Discordo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d (  ) Desconheço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Há outros temas que deveriam ser abordados, quais? ________________________________________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4. A metodologia de priorização de Ações utilizada na 4ª CNMA foi adequada para se chegar a resultados mais efetivos do processo.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a (  ) Concordo totalmente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b ( x ) Concordo parcialmente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c (  ) Discordo totalmente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d (  ) Desconheço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5. A dinâmica de trabalho em subgrupos facilitou o diálogo e a proposição de Ações.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a ( x ) Concordo totalmente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b (  ) Concordo parcialmente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c (  ) Discordo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  <w:lang w:eastAsia="en-US"/>
        </w:rPr>
        <w:t>d (  ) Desconheço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MT" w:hAnsi="ArialMT" w:cs="ArialMT"/>
          <w:sz w:val="20"/>
          <w:szCs w:val="20"/>
          <w:lang w:eastAsia="en-US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hAnsi="Arial-BoldMT" w:cs="Arial-BoldMT"/>
          <w:b/>
          <w:bCs/>
          <w:sz w:val="20"/>
          <w:szCs w:val="20"/>
          <w:lang w:eastAsia="en-US"/>
        </w:rPr>
        <w:t>7. Que nota você daria para esta Conferência como um todo? 08</w:t>
      </w: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-BoldMT" w:hAnsi="Arial-BoldMT" w:cs="Arial-BoldMT"/>
          <w:b/>
          <w:bCs/>
          <w:sz w:val="20"/>
          <w:szCs w:val="20"/>
          <w:lang w:eastAsia="en-US"/>
        </w:rPr>
      </w:pPr>
    </w:p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"/>
        <w:gridCol w:w="992"/>
        <w:gridCol w:w="992"/>
        <w:gridCol w:w="992"/>
        <w:gridCol w:w="992"/>
        <w:gridCol w:w="993"/>
        <w:gridCol w:w="993"/>
        <w:gridCol w:w="993"/>
        <w:gridCol w:w="993"/>
        <w:gridCol w:w="993"/>
      </w:tblGrid>
      <w:tr w:rsidR="004021DA" w:rsidTr="00A42086">
        <w:tc>
          <w:tcPr>
            <w:tcW w:w="992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992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992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992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992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993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993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993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993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993" w:type="dxa"/>
          </w:tcPr>
          <w:p w:rsidR="004021DA" w:rsidRPr="005912A1" w:rsidRDefault="004021DA" w:rsidP="00A420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</w:pPr>
            <w:r w:rsidRPr="005912A1">
              <w:rPr>
                <w:rFonts w:ascii="Arial-BoldMT" w:hAnsi="Arial-BoldMT" w:cs="Arial-BoldMT"/>
                <w:b/>
                <w:bCs/>
                <w:sz w:val="20"/>
                <w:szCs w:val="20"/>
                <w:lang w:eastAsia="en-US"/>
              </w:rPr>
              <w:t>10</w:t>
            </w:r>
          </w:p>
        </w:tc>
      </w:tr>
    </w:tbl>
    <w:p w:rsidR="004021DA" w:rsidRDefault="004021DA" w:rsidP="00697716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2"/>
          <w:szCs w:val="22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" w:hAnsi="Arial" w:cs="Arial"/>
          <w:b/>
          <w:color w:val="FF0000"/>
          <w:sz w:val="22"/>
          <w:szCs w:val="22"/>
        </w:rPr>
      </w:pPr>
    </w:p>
    <w:p w:rsidR="004021DA" w:rsidRDefault="004021DA" w:rsidP="00697716">
      <w:pPr>
        <w:autoSpaceDE w:val="0"/>
        <w:autoSpaceDN w:val="0"/>
        <w:adjustRightInd w:val="0"/>
        <w:ind w:left="-462" w:firstLine="14"/>
        <w:jc w:val="center"/>
        <w:rPr>
          <w:rFonts w:ascii="Arial" w:hAnsi="Arial" w:cs="Arial"/>
        </w:rPr>
      </w:pPr>
    </w:p>
    <w:p w:rsidR="004021DA" w:rsidRDefault="004021DA" w:rsidP="00697716">
      <w:pPr>
        <w:autoSpaceDE w:val="0"/>
        <w:autoSpaceDN w:val="0"/>
        <w:adjustRightInd w:val="0"/>
        <w:ind w:left="-462" w:firstLine="14"/>
        <w:jc w:val="center"/>
        <w:rPr>
          <w:rFonts w:ascii="Arial" w:hAnsi="Arial" w:cs="Arial"/>
        </w:rPr>
      </w:pPr>
    </w:p>
    <w:p w:rsidR="004021DA" w:rsidRPr="00697716" w:rsidRDefault="004021DA" w:rsidP="00697716">
      <w:pPr>
        <w:autoSpaceDE w:val="0"/>
        <w:autoSpaceDN w:val="0"/>
        <w:adjustRightInd w:val="0"/>
        <w:ind w:left="-462" w:firstLine="14"/>
        <w:jc w:val="center"/>
        <w:rPr>
          <w:rFonts w:ascii="Arial" w:hAnsi="Arial" w:cs="Arial"/>
        </w:rPr>
      </w:pPr>
      <w:r w:rsidRPr="00697716">
        <w:rPr>
          <w:rFonts w:ascii="Arial" w:hAnsi="Arial" w:cs="Arial"/>
        </w:rPr>
        <w:t>Juti, 27 de junho de 2013</w:t>
      </w:r>
    </w:p>
    <w:p w:rsidR="004021DA" w:rsidRPr="00697716" w:rsidRDefault="004021DA" w:rsidP="00697716">
      <w:pPr>
        <w:autoSpaceDE w:val="0"/>
        <w:autoSpaceDN w:val="0"/>
        <w:adjustRightInd w:val="0"/>
        <w:ind w:left="-462" w:firstLine="14"/>
        <w:jc w:val="center"/>
        <w:rPr>
          <w:rFonts w:ascii="Arial" w:hAnsi="Arial" w:cs="Arial"/>
        </w:rPr>
      </w:pPr>
    </w:p>
    <w:p w:rsidR="004021DA" w:rsidRPr="00697716" w:rsidRDefault="004021DA" w:rsidP="00FC087A">
      <w:pPr>
        <w:autoSpaceDE w:val="0"/>
        <w:autoSpaceDN w:val="0"/>
        <w:adjustRightInd w:val="0"/>
        <w:ind w:left="-462" w:firstLine="14"/>
        <w:jc w:val="right"/>
        <w:rPr>
          <w:rFonts w:ascii="Arial" w:hAnsi="Arial" w:cs="Arial"/>
        </w:rPr>
      </w:pPr>
    </w:p>
    <w:p w:rsidR="004021DA" w:rsidRPr="00697716" w:rsidRDefault="004021DA" w:rsidP="00FC087A">
      <w:pPr>
        <w:autoSpaceDE w:val="0"/>
        <w:autoSpaceDN w:val="0"/>
        <w:adjustRightInd w:val="0"/>
        <w:ind w:left="-462" w:firstLine="14"/>
        <w:jc w:val="right"/>
        <w:rPr>
          <w:rFonts w:ascii="Arial" w:hAnsi="Arial" w:cs="Arial"/>
        </w:rPr>
      </w:pPr>
    </w:p>
    <w:p w:rsidR="004021DA" w:rsidRPr="00697716" w:rsidRDefault="004021DA" w:rsidP="0069771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97716">
        <w:rPr>
          <w:rFonts w:ascii="Arial" w:hAnsi="Arial" w:cs="Arial"/>
        </w:rPr>
        <w:t>Isabel Cristina Rodrigues</w:t>
      </w:r>
    </w:p>
    <w:p w:rsidR="004021DA" w:rsidRPr="00953F5B" w:rsidRDefault="004021DA" w:rsidP="00697716">
      <w:pPr>
        <w:autoSpaceDE w:val="0"/>
        <w:autoSpaceDN w:val="0"/>
        <w:adjustRightInd w:val="0"/>
        <w:ind w:left="-462" w:firstLine="14"/>
        <w:jc w:val="center"/>
        <w:rPr>
          <w:rFonts w:ascii="Arial" w:hAnsi="Arial" w:cs="Arial"/>
          <w:sz w:val="22"/>
          <w:szCs w:val="22"/>
        </w:rPr>
      </w:pPr>
      <w:r w:rsidRPr="00697716">
        <w:rPr>
          <w:rFonts w:ascii="Arial" w:hAnsi="Arial" w:cs="Arial"/>
        </w:rPr>
        <w:t xml:space="preserve">      Prefeita </w:t>
      </w:r>
      <w:r w:rsidRPr="00953F5B">
        <w:rPr>
          <w:rFonts w:ascii="Arial" w:hAnsi="Arial" w:cs="Arial"/>
        </w:rPr>
        <w:t>Municip</w:t>
      </w:r>
      <w:r w:rsidRPr="00953F5B">
        <w:rPr>
          <w:rFonts w:ascii="Arial" w:hAnsi="Arial" w:cs="Arial"/>
          <w:sz w:val="22"/>
          <w:szCs w:val="22"/>
        </w:rPr>
        <w:t>al</w:t>
      </w:r>
    </w:p>
    <w:p w:rsidR="004021DA" w:rsidRPr="00697716" w:rsidRDefault="004021DA" w:rsidP="00DC05E6">
      <w:pPr>
        <w:autoSpaceDE w:val="0"/>
        <w:autoSpaceDN w:val="0"/>
        <w:adjustRightInd w:val="0"/>
        <w:ind w:left="-462" w:firstLine="14"/>
        <w:rPr>
          <w:rFonts w:ascii="Arial" w:hAnsi="Arial" w:cs="Arial"/>
          <w:b/>
          <w:sz w:val="22"/>
          <w:szCs w:val="22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" w:hAnsi="Arial" w:cs="Arial"/>
          <w:b/>
          <w:color w:val="FF0000"/>
          <w:sz w:val="22"/>
          <w:szCs w:val="22"/>
        </w:rPr>
      </w:pPr>
    </w:p>
    <w:p w:rsidR="004021DA" w:rsidRDefault="004021DA" w:rsidP="00CD735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4021DA" w:rsidRDefault="004021DA" w:rsidP="00CD7355">
      <w:pPr>
        <w:autoSpaceDE w:val="0"/>
        <w:autoSpaceDN w:val="0"/>
        <w:adjustRightInd w:val="0"/>
        <w:ind w:left="-426"/>
        <w:rPr>
          <w:rFonts w:ascii="Arial" w:hAnsi="Arial" w:cs="Arial"/>
          <w:sz w:val="22"/>
          <w:szCs w:val="22"/>
        </w:rPr>
      </w:pPr>
      <w:r w:rsidRPr="00733F29">
        <w:rPr>
          <w:rFonts w:ascii="Arial" w:hAnsi="Arial" w:cs="Arial"/>
          <w:sz w:val="22"/>
          <w:szCs w:val="22"/>
        </w:rPr>
        <w:t>Relação dos delegados e delegadas eleitos para a Conferência Estadual</w:t>
      </w:r>
    </w:p>
    <w:p w:rsidR="004021DA" w:rsidRPr="00733F29" w:rsidRDefault="004021DA" w:rsidP="00CD7355">
      <w:pPr>
        <w:autoSpaceDE w:val="0"/>
        <w:autoSpaceDN w:val="0"/>
        <w:adjustRightInd w:val="0"/>
        <w:ind w:left="-426"/>
        <w:rPr>
          <w:rFonts w:ascii="Arial" w:hAnsi="Arial" w:cs="Arial"/>
          <w:sz w:val="22"/>
          <w:szCs w:val="22"/>
        </w:rPr>
      </w:pPr>
    </w:p>
    <w:p w:rsidR="004021DA" w:rsidRDefault="004021DA" w:rsidP="00CD7355">
      <w:pPr>
        <w:autoSpaceDE w:val="0"/>
        <w:autoSpaceDN w:val="0"/>
        <w:adjustRightInd w:val="0"/>
        <w:ind w:left="-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Sociedade Civil</w:t>
      </w:r>
    </w:p>
    <w:p w:rsidR="004021DA" w:rsidRDefault="004021DA" w:rsidP="00CD7355">
      <w:pPr>
        <w:autoSpaceDE w:val="0"/>
        <w:autoSpaceDN w:val="0"/>
        <w:adjustRightInd w:val="0"/>
        <w:ind w:left="-426"/>
        <w:rPr>
          <w:rFonts w:ascii="Arial" w:hAnsi="Arial" w:cs="Arial"/>
          <w:b/>
          <w:sz w:val="22"/>
          <w:szCs w:val="22"/>
        </w:rPr>
      </w:pPr>
    </w:p>
    <w:p w:rsidR="004021DA" w:rsidRDefault="004021DA" w:rsidP="00A3741C">
      <w:pPr>
        <w:autoSpaceDE w:val="0"/>
        <w:autoSpaceDN w:val="0"/>
        <w:adjustRightInd w:val="0"/>
        <w:ind w:left="-426"/>
        <w:rPr>
          <w:rFonts w:ascii="Arial" w:hAnsi="Arial" w:cs="Arial"/>
          <w:b/>
          <w:sz w:val="22"/>
          <w:szCs w:val="22"/>
        </w:rPr>
      </w:pPr>
      <w:r w:rsidRPr="00733F29">
        <w:rPr>
          <w:rFonts w:ascii="Arial" w:hAnsi="Arial" w:cs="Arial"/>
          <w:sz w:val="22"/>
          <w:szCs w:val="22"/>
        </w:rPr>
        <w:t>Titular</w:t>
      </w:r>
      <w:r>
        <w:rPr>
          <w:rFonts w:ascii="Arial" w:hAnsi="Arial" w:cs="Arial"/>
          <w:b/>
          <w:sz w:val="22"/>
          <w:szCs w:val="22"/>
        </w:rPr>
        <w:t xml:space="preserve">: Antonia Ramona Felipe Nantes </w:t>
      </w:r>
    </w:p>
    <w:p w:rsidR="004021DA" w:rsidRPr="00D0062B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 w:rsidRPr="00733F29">
        <w:rPr>
          <w:rFonts w:ascii="Arial" w:hAnsi="Arial" w:cs="Arial"/>
          <w:sz w:val="22"/>
          <w:szCs w:val="22"/>
        </w:rPr>
        <w:t>CPF</w:t>
      </w:r>
      <w:r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104.140.371-20</w:t>
      </w:r>
    </w:p>
    <w:p w:rsidR="004021DA" w:rsidRPr="00733F29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 w:rsidRPr="00733F29">
        <w:rPr>
          <w:rFonts w:ascii="Arial" w:hAnsi="Arial" w:cs="Arial"/>
          <w:sz w:val="22"/>
          <w:szCs w:val="22"/>
        </w:rPr>
        <w:t>End.: Avenida Antonio Ignácio Freire, nº</w:t>
      </w:r>
      <w:r>
        <w:rPr>
          <w:rFonts w:ascii="Arial" w:hAnsi="Arial" w:cs="Arial"/>
          <w:sz w:val="22"/>
          <w:szCs w:val="22"/>
        </w:rPr>
        <w:t xml:space="preserve"> 1125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 w:rsidRPr="00733F29">
        <w:rPr>
          <w:rFonts w:ascii="Arial" w:hAnsi="Arial" w:cs="Arial"/>
          <w:sz w:val="22"/>
          <w:szCs w:val="22"/>
        </w:rPr>
        <w:t>(67) 3463-1255</w:t>
      </w:r>
    </w:p>
    <w:p w:rsidR="004021DA" w:rsidRPr="00EB5F7F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 w:rsidRPr="00EB5F7F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2"/>
          <w:szCs w:val="22"/>
        </w:rPr>
        <w:t xml:space="preserve"> irmaramona2011@</w:t>
      </w:r>
      <w:r w:rsidRPr="00EB5F7F">
        <w:rPr>
          <w:rFonts w:ascii="Arial" w:hAnsi="Arial" w:cs="Arial"/>
          <w:sz w:val="22"/>
          <w:szCs w:val="22"/>
        </w:rPr>
        <w:t>hotmail.com</w:t>
      </w:r>
    </w:p>
    <w:p w:rsidR="004021DA" w:rsidRPr="00EB5F7F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 w:rsidRPr="00EB5F7F">
        <w:rPr>
          <w:rFonts w:ascii="Arial" w:hAnsi="Arial" w:cs="Arial"/>
          <w:sz w:val="22"/>
          <w:szCs w:val="22"/>
        </w:rPr>
        <w:t xml:space="preserve">Segmento: Pastorais </w:t>
      </w:r>
    </w:p>
    <w:p w:rsidR="004021DA" w:rsidRPr="00EB5F7F" w:rsidRDefault="004021DA" w:rsidP="00CD7355">
      <w:pPr>
        <w:autoSpaceDE w:val="0"/>
        <w:autoSpaceDN w:val="0"/>
        <w:adjustRightInd w:val="0"/>
        <w:spacing w:line="276" w:lineRule="auto"/>
        <w:ind w:left="-462" w:firstLine="14"/>
        <w:rPr>
          <w:rFonts w:ascii="Arial" w:hAnsi="Arial" w:cs="Arial"/>
          <w:sz w:val="22"/>
          <w:szCs w:val="22"/>
        </w:rPr>
      </w:pP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Suplente: Antonio Donizette Rojas</w:t>
      </w:r>
    </w:p>
    <w:p w:rsidR="004021DA" w:rsidRPr="00AC6B6D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 w:rsidRPr="00AC6B6D">
        <w:rPr>
          <w:rFonts w:ascii="Arial" w:hAnsi="Arial" w:cs="Arial"/>
          <w:sz w:val="22"/>
          <w:szCs w:val="22"/>
        </w:rPr>
        <w:t>CPF: 256.774.271-49</w:t>
      </w:r>
    </w:p>
    <w:p w:rsidR="004021DA" w:rsidRPr="00EB5F7F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  <w:lang w:val="en-US"/>
        </w:rPr>
      </w:pPr>
      <w:r w:rsidRPr="00EB5F7F">
        <w:rPr>
          <w:rFonts w:ascii="Arial" w:hAnsi="Arial" w:cs="Arial"/>
          <w:sz w:val="22"/>
          <w:szCs w:val="22"/>
          <w:lang w:val="en-US"/>
        </w:rPr>
        <w:t>End:</w:t>
      </w:r>
      <w:r>
        <w:rPr>
          <w:rFonts w:ascii="Arial" w:hAnsi="Arial" w:cs="Arial"/>
          <w:sz w:val="22"/>
          <w:szCs w:val="22"/>
          <w:lang w:val="en-US"/>
        </w:rPr>
        <w:t xml:space="preserve"> Av. Bonifacio Fernandes, 1500</w:t>
      </w:r>
    </w:p>
    <w:p w:rsidR="004021DA" w:rsidRPr="00EB5F7F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  <w:lang w:val="en-US"/>
        </w:rPr>
      </w:pPr>
      <w:r w:rsidRPr="00EB5F7F">
        <w:rPr>
          <w:rFonts w:ascii="Arial" w:hAnsi="Arial" w:cs="Arial"/>
          <w:sz w:val="22"/>
          <w:szCs w:val="22"/>
          <w:lang w:val="en-US"/>
        </w:rPr>
        <w:t>8471-8880</w:t>
      </w:r>
    </w:p>
    <w:p w:rsidR="004021DA" w:rsidRPr="00EB5F7F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  <w:lang w:val="en-US"/>
        </w:rPr>
      </w:pPr>
      <w:r w:rsidRPr="00EB5F7F">
        <w:rPr>
          <w:rFonts w:ascii="Arial" w:hAnsi="Arial" w:cs="Arial"/>
          <w:sz w:val="22"/>
          <w:szCs w:val="22"/>
          <w:lang w:val="en-US"/>
        </w:rPr>
        <w:t>Email:</w:t>
      </w:r>
      <w:r>
        <w:rPr>
          <w:rFonts w:ascii="Arial" w:hAnsi="Arial" w:cs="Arial"/>
          <w:sz w:val="22"/>
          <w:szCs w:val="22"/>
          <w:lang w:val="en-US"/>
        </w:rPr>
        <w:t xml:space="preserve"> donizetterojer</w:t>
      </w:r>
      <w:r w:rsidRPr="00EB5F7F">
        <w:rPr>
          <w:rFonts w:ascii="Arial" w:hAnsi="Arial" w:cs="Arial"/>
          <w:sz w:val="22"/>
          <w:szCs w:val="22"/>
          <w:lang w:val="en-US"/>
        </w:rPr>
        <w:t>@hotmail.com</w:t>
      </w:r>
    </w:p>
    <w:p w:rsidR="004021DA" w:rsidRPr="00EB5F7F" w:rsidRDefault="004021DA" w:rsidP="00733F29">
      <w:pPr>
        <w:autoSpaceDE w:val="0"/>
        <w:autoSpaceDN w:val="0"/>
        <w:adjustRightInd w:val="0"/>
        <w:spacing w:line="360" w:lineRule="auto"/>
        <w:ind w:left="-462" w:firstLine="14"/>
        <w:rPr>
          <w:rFonts w:ascii="Arial" w:hAnsi="Arial" w:cs="Arial"/>
          <w:sz w:val="22"/>
          <w:szCs w:val="22"/>
          <w:lang w:val="en-US"/>
        </w:rPr>
      </w:pPr>
    </w:p>
    <w:p w:rsidR="004021DA" w:rsidRDefault="004021DA" w:rsidP="00733F29">
      <w:pPr>
        <w:autoSpaceDE w:val="0"/>
        <w:autoSpaceDN w:val="0"/>
        <w:adjustRightInd w:val="0"/>
        <w:spacing w:line="360" w:lineRule="auto"/>
        <w:ind w:left="-462" w:firstLine="1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Empresarial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Titular: Gertrudes Coelho de Souza Soler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CPF: 661.857.931-72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End. Av. Gabriel de Oliveira, 1360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Fone: 8483-7365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Email: DIU.jutims@hotmail.com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Segmento: comerciante</w:t>
      </w:r>
    </w:p>
    <w:p w:rsidR="004021DA" w:rsidRDefault="004021DA" w:rsidP="00CD7355">
      <w:pPr>
        <w:autoSpaceDE w:val="0"/>
        <w:autoSpaceDN w:val="0"/>
        <w:adjustRightInd w:val="0"/>
        <w:spacing w:line="276" w:lineRule="auto"/>
        <w:ind w:left="-462" w:firstLine="14"/>
        <w:rPr>
          <w:rFonts w:ascii="Arial" w:hAnsi="Arial" w:cs="Arial"/>
          <w:sz w:val="22"/>
          <w:szCs w:val="22"/>
        </w:rPr>
      </w:pP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Suplente: Cristiano Correia do Nascimento</w:t>
      </w:r>
    </w:p>
    <w:p w:rsidR="004021DA" w:rsidRPr="00AC6B6D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 w:rsidRPr="00AC6B6D">
        <w:rPr>
          <w:rFonts w:ascii="Arial" w:hAnsi="Arial" w:cs="Arial"/>
          <w:sz w:val="22"/>
          <w:szCs w:val="22"/>
        </w:rPr>
        <w:t>CPF: 015.803.141</w:t>
      </w:r>
      <w:r>
        <w:rPr>
          <w:rFonts w:ascii="Arial" w:hAnsi="Arial" w:cs="Arial"/>
          <w:sz w:val="22"/>
          <w:szCs w:val="22"/>
        </w:rPr>
        <w:t>-55</w:t>
      </w:r>
    </w:p>
    <w:p w:rsidR="004021DA" w:rsidRPr="00F77268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  <w:lang w:val="en-US"/>
        </w:rPr>
      </w:pPr>
      <w:r w:rsidRPr="00D36AED">
        <w:rPr>
          <w:rFonts w:ascii="Arial" w:hAnsi="Arial" w:cs="Arial"/>
          <w:sz w:val="22"/>
          <w:szCs w:val="22"/>
        </w:rPr>
        <w:t>End: Av. Sergio M</w:t>
      </w:r>
      <w:r w:rsidRPr="00F77268">
        <w:rPr>
          <w:rFonts w:ascii="Arial" w:hAnsi="Arial" w:cs="Arial"/>
          <w:sz w:val="22"/>
          <w:szCs w:val="22"/>
          <w:lang w:val="en-US"/>
        </w:rPr>
        <w:t>aciel, 703, Juti - MS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Fone: 8404-2196</w:t>
      </w:r>
    </w:p>
    <w:p w:rsidR="004021DA" w:rsidRPr="00AC6B6D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  <w:lang w:val="en-US"/>
        </w:rPr>
      </w:pPr>
      <w:r w:rsidRPr="00AC6B6D">
        <w:rPr>
          <w:rFonts w:ascii="Arial" w:hAnsi="Arial" w:cs="Arial"/>
          <w:sz w:val="22"/>
          <w:szCs w:val="22"/>
          <w:lang w:val="en-US"/>
        </w:rPr>
        <w:t>Email: nascimento.c@agronomo.eng.br</w:t>
      </w:r>
    </w:p>
    <w:p w:rsidR="004021DA" w:rsidRPr="00AC6B6D" w:rsidRDefault="004021DA" w:rsidP="00733F29">
      <w:pPr>
        <w:autoSpaceDE w:val="0"/>
        <w:autoSpaceDN w:val="0"/>
        <w:adjustRightInd w:val="0"/>
        <w:spacing w:line="360" w:lineRule="auto"/>
        <w:ind w:left="-462" w:firstLine="14"/>
        <w:rPr>
          <w:rFonts w:ascii="Arial" w:hAnsi="Arial" w:cs="Arial"/>
          <w:sz w:val="22"/>
          <w:szCs w:val="22"/>
          <w:lang w:val="en-US"/>
        </w:rPr>
      </w:pPr>
    </w:p>
    <w:p w:rsidR="004021DA" w:rsidRDefault="004021DA" w:rsidP="00CD7355">
      <w:pPr>
        <w:autoSpaceDE w:val="0"/>
        <w:autoSpaceDN w:val="0"/>
        <w:adjustRightInd w:val="0"/>
        <w:spacing w:line="276" w:lineRule="auto"/>
        <w:ind w:left="-462" w:firstLine="14"/>
        <w:rPr>
          <w:rFonts w:ascii="Arial" w:hAnsi="Arial" w:cs="Arial"/>
          <w:b/>
          <w:sz w:val="22"/>
          <w:szCs w:val="22"/>
        </w:rPr>
      </w:pPr>
      <w:r w:rsidRPr="00CD7355">
        <w:rPr>
          <w:rFonts w:ascii="Arial" w:hAnsi="Arial" w:cs="Arial"/>
          <w:b/>
          <w:sz w:val="22"/>
          <w:szCs w:val="22"/>
        </w:rPr>
        <w:t>Poder Publico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 w:rsidRPr="00CD7355">
        <w:rPr>
          <w:rFonts w:ascii="Arial" w:hAnsi="Arial" w:cs="Arial"/>
          <w:sz w:val="22"/>
          <w:szCs w:val="22"/>
        </w:rPr>
        <w:t>Titular</w:t>
      </w:r>
      <w:r>
        <w:rPr>
          <w:rFonts w:ascii="Arial" w:hAnsi="Arial" w:cs="Arial"/>
          <w:sz w:val="22"/>
          <w:szCs w:val="22"/>
        </w:rPr>
        <w:t>: Eloá Alves Machado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CPF: 321.797.401-82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End.: Av. Antonio Ignácio Freire, 1610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Fone: 8407-7814</w:t>
      </w:r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Email: </w:t>
      </w:r>
      <w:hyperlink r:id="rId7" w:history="1">
        <w:r w:rsidRPr="00091676">
          <w:rPr>
            <w:rStyle w:val="Hyperlink"/>
            <w:rFonts w:ascii="Arial" w:hAnsi="Arial" w:cs="Arial"/>
            <w:sz w:val="22"/>
            <w:szCs w:val="22"/>
          </w:rPr>
          <w:t>Eloalves_machado@hotmail.com</w:t>
        </w:r>
      </w:hyperlink>
    </w:p>
    <w:p w:rsidR="004021DA" w:rsidRDefault="004021DA" w:rsidP="00A3741C">
      <w:pPr>
        <w:autoSpaceDE w:val="0"/>
        <w:autoSpaceDN w:val="0"/>
        <w:adjustRightInd w:val="0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Gerente Municipal de Meio Ambiente</w:t>
      </w:r>
    </w:p>
    <w:p w:rsidR="004021DA" w:rsidRDefault="004021DA" w:rsidP="00733F29">
      <w:pPr>
        <w:autoSpaceDE w:val="0"/>
        <w:autoSpaceDN w:val="0"/>
        <w:adjustRightInd w:val="0"/>
        <w:spacing w:line="360" w:lineRule="auto"/>
        <w:ind w:left="-462" w:firstLine="14"/>
        <w:rPr>
          <w:rFonts w:ascii="Arial" w:hAnsi="Arial" w:cs="Arial"/>
          <w:sz w:val="22"/>
          <w:szCs w:val="22"/>
        </w:rPr>
      </w:pPr>
    </w:p>
    <w:p w:rsidR="004021DA" w:rsidRDefault="004021DA" w:rsidP="00A3741C">
      <w:pPr>
        <w:autoSpaceDE w:val="0"/>
        <w:autoSpaceDN w:val="0"/>
        <w:adjustRightInd w:val="0"/>
        <w:spacing w:line="276" w:lineRule="auto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Suplente: Andrecia Lopes Ferreira</w:t>
      </w:r>
    </w:p>
    <w:p w:rsidR="004021DA" w:rsidRDefault="004021DA" w:rsidP="00A3741C">
      <w:pPr>
        <w:autoSpaceDE w:val="0"/>
        <w:autoSpaceDN w:val="0"/>
        <w:adjustRightInd w:val="0"/>
        <w:spacing w:line="276" w:lineRule="auto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CPF: 494.879142-34</w:t>
      </w:r>
    </w:p>
    <w:p w:rsidR="004021DA" w:rsidRDefault="004021DA" w:rsidP="00A3741C">
      <w:pPr>
        <w:autoSpaceDE w:val="0"/>
        <w:autoSpaceDN w:val="0"/>
        <w:adjustRightInd w:val="0"/>
        <w:spacing w:line="276" w:lineRule="auto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End.: Av. Bonifacio Fernandes, 1510</w:t>
      </w:r>
    </w:p>
    <w:p w:rsidR="004021DA" w:rsidRDefault="004021DA" w:rsidP="00A3741C">
      <w:pPr>
        <w:autoSpaceDE w:val="0"/>
        <w:autoSpaceDN w:val="0"/>
        <w:adjustRightInd w:val="0"/>
        <w:spacing w:line="276" w:lineRule="auto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Fone: 8474-8362</w:t>
      </w:r>
    </w:p>
    <w:p w:rsidR="004021DA" w:rsidRDefault="004021DA" w:rsidP="00A3741C">
      <w:pPr>
        <w:autoSpaceDE w:val="0"/>
        <w:autoSpaceDN w:val="0"/>
        <w:adjustRightInd w:val="0"/>
        <w:spacing w:line="276" w:lineRule="auto"/>
        <w:ind w:left="-462" w:firstLine="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Email: andrecia.mae@hotmail.com</w:t>
      </w:r>
    </w:p>
    <w:p w:rsidR="004021DA" w:rsidRDefault="004021DA" w:rsidP="00A3741C">
      <w:pPr>
        <w:autoSpaceDE w:val="0"/>
        <w:autoSpaceDN w:val="0"/>
        <w:adjustRightInd w:val="0"/>
        <w:spacing w:line="276" w:lineRule="auto"/>
        <w:ind w:left="-462" w:firstLine="14"/>
        <w:rPr>
          <w:rFonts w:ascii="Arial" w:hAnsi="Arial" w:cs="Arial"/>
          <w:sz w:val="22"/>
          <w:szCs w:val="22"/>
        </w:rPr>
      </w:pPr>
    </w:p>
    <w:p w:rsidR="004021DA" w:rsidRDefault="004021DA" w:rsidP="00733F29">
      <w:pPr>
        <w:autoSpaceDE w:val="0"/>
        <w:autoSpaceDN w:val="0"/>
        <w:adjustRightInd w:val="0"/>
        <w:spacing w:line="360" w:lineRule="auto"/>
        <w:ind w:left="-462" w:firstLine="14"/>
        <w:rPr>
          <w:rFonts w:ascii="Arial" w:hAnsi="Arial" w:cs="Arial"/>
          <w:sz w:val="22"/>
          <w:szCs w:val="22"/>
        </w:rPr>
      </w:pPr>
    </w:p>
    <w:p w:rsidR="004021DA" w:rsidRDefault="004021DA" w:rsidP="00733F29">
      <w:pPr>
        <w:autoSpaceDE w:val="0"/>
        <w:autoSpaceDN w:val="0"/>
        <w:adjustRightInd w:val="0"/>
        <w:spacing w:line="360" w:lineRule="auto"/>
        <w:ind w:left="-462" w:firstLine="14"/>
        <w:rPr>
          <w:rFonts w:ascii="Arial" w:hAnsi="Arial" w:cs="Arial"/>
          <w:sz w:val="22"/>
          <w:szCs w:val="22"/>
        </w:rPr>
      </w:pPr>
    </w:p>
    <w:p w:rsidR="004021DA" w:rsidRDefault="004021DA" w:rsidP="00733F29">
      <w:pPr>
        <w:autoSpaceDE w:val="0"/>
        <w:autoSpaceDN w:val="0"/>
        <w:adjustRightInd w:val="0"/>
        <w:spacing w:line="360" w:lineRule="auto"/>
        <w:ind w:left="-462" w:firstLine="14"/>
        <w:rPr>
          <w:rFonts w:ascii="Arial" w:hAnsi="Arial" w:cs="Arial"/>
          <w:sz w:val="22"/>
          <w:szCs w:val="22"/>
        </w:rPr>
      </w:pPr>
    </w:p>
    <w:p w:rsidR="004021DA" w:rsidRDefault="004021DA" w:rsidP="00733F29">
      <w:pPr>
        <w:autoSpaceDE w:val="0"/>
        <w:autoSpaceDN w:val="0"/>
        <w:adjustRightInd w:val="0"/>
        <w:spacing w:line="360" w:lineRule="auto"/>
        <w:ind w:left="-462" w:firstLine="14"/>
        <w:rPr>
          <w:rFonts w:ascii="Arial" w:hAnsi="Arial" w:cs="Arial"/>
          <w:sz w:val="22"/>
          <w:szCs w:val="22"/>
        </w:rPr>
      </w:pPr>
    </w:p>
    <w:p w:rsidR="004021DA" w:rsidRPr="00CD7355" w:rsidRDefault="004021DA" w:rsidP="00733F29">
      <w:pPr>
        <w:autoSpaceDE w:val="0"/>
        <w:autoSpaceDN w:val="0"/>
        <w:adjustRightInd w:val="0"/>
        <w:spacing w:line="360" w:lineRule="auto"/>
        <w:ind w:left="-462" w:firstLine="14"/>
        <w:rPr>
          <w:rFonts w:ascii="Arial" w:hAnsi="Arial" w:cs="Arial"/>
          <w:sz w:val="22"/>
          <w:szCs w:val="22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" w:hAnsi="Arial" w:cs="Arial"/>
          <w:b/>
          <w:color w:val="FF0000"/>
          <w:sz w:val="22"/>
          <w:szCs w:val="22"/>
        </w:rPr>
      </w:pPr>
    </w:p>
    <w:p w:rsidR="004021DA" w:rsidRDefault="004021DA" w:rsidP="00DC05E6">
      <w:pPr>
        <w:autoSpaceDE w:val="0"/>
        <w:autoSpaceDN w:val="0"/>
        <w:adjustRightInd w:val="0"/>
        <w:ind w:left="-462" w:firstLine="14"/>
        <w:rPr>
          <w:rFonts w:ascii="Arial" w:hAnsi="Arial" w:cs="Arial"/>
          <w:b/>
          <w:color w:val="FF0000"/>
          <w:sz w:val="22"/>
          <w:szCs w:val="22"/>
        </w:rPr>
      </w:pPr>
    </w:p>
    <w:p w:rsidR="004021DA" w:rsidRDefault="004021DA"/>
    <w:sectPr w:rsidR="004021DA" w:rsidSect="00935BEF">
      <w:headerReference w:type="default" r:id="rId8"/>
      <w:footerReference w:type="default" r:id="rId9"/>
      <w:pgSz w:w="11906" w:h="16838"/>
      <w:pgMar w:top="1417" w:right="749" w:bottom="1417" w:left="137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1DA" w:rsidRDefault="004021DA" w:rsidP="00DC05E6">
      <w:r>
        <w:separator/>
      </w:r>
    </w:p>
  </w:endnote>
  <w:endnote w:type="continuationSeparator" w:id="0">
    <w:p w:rsidR="004021DA" w:rsidRDefault="004021DA" w:rsidP="00DC0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1DA" w:rsidRDefault="004021DA" w:rsidP="00935BEF">
    <w:pPr>
      <w:pStyle w:val="Footer"/>
      <w:ind w:left="-364" w:hanging="28"/>
    </w:pPr>
    <w:r w:rsidRPr="00935BEF">
      <w:rPr>
        <w:b/>
        <w:i/>
      </w:rPr>
      <w:t xml:space="preserve">                              </w:t>
    </w:r>
    <w:r>
      <w:rPr>
        <w:b/>
        <w:i/>
      </w:rPr>
      <w:t xml:space="preserve">                      </w:t>
    </w:r>
    <w:fldSimple w:instr="PAGE   \* MERGEFORMAT">
      <w:r>
        <w:rPr>
          <w:noProof/>
        </w:rPr>
        <w:t>1</w:t>
      </w:r>
    </w:fldSimple>
  </w:p>
  <w:p w:rsidR="004021DA" w:rsidRDefault="004021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1DA" w:rsidRDefault="004021DA" w:rsidP="00DC05E6">
      <w:r>
        <w:separator/>
      </w:r>
    </w:p>
  </w:footnote>
  <w:footnote w:type="continuationSeparator" w:id="0">
    <w:p w:rsidR="004021DA" w:rsidRDefault="004021DA" w:rsidP="00DC05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1DA" w:rsidRDefault="004021DA" w:rsidP="00DC05E6">
    <w:pPr>
      <w:pStyle w:val="Header"/>
      <w:rPr>
        <w:lang w:val="en-US"/>
      </w:rPr>
    </w:pPr>
    <w:r>
      <w:t xml:space="preserve">                 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i1027" type="#_x0000_t75" style="width:91.5pt;height:42.75pt;visibility:visible" filled="t">
          <v:imagedata r:id="rId1" o:title=""/>
        </v:shape>
      </w:pict>
    </w:r>
    <w:r>
      <w:t xml:space="preserve">                                             </w:t>
    </w:r>
    <w:r>
      <w:rPr>
        <w:noProof/>
      </w:rPr>
      <w:pict>
        <v:shape id="Imagem 1" o:spid="_x0000_s2049" type="#_x0000_t75" alt="Exiba Logo Juti.jpg na apresentação de slides" style="position:absolute;margin-left:592.1pt;margin-top:-63.8pt;width:121pt;height:64.5pt;z-index:251660288;visibility:visible;mso-position-horizontal-relative:margin;mso-position-vertical-relative:margin">
          <v:imagedata r:id="rId2" o:title=""/>
          <w10:wrap type="square" anchorx="margin" anchory="margin"/>
        </v:shape>
      </w:pict>
    </w:r>
    <w:r>
      <w:t xml:space="preserve">  </w:t>
    </w:r>
    <w:r>
      <w:rPr>
        <w:noProof/>
      </w:rPr>
      <w:pict>
        <v:shape id="_x0000_s2050" type="#_x0000_t75" alt="Exiba Logo Juti.jpg na apresentação de slides" style="position:absolute;margin-left:584.65pt;margin-top:-63.8pt;width:121.4pt;height:81.35pt;z-index:251661312;visibility:visible;mso-position-horizontal-relative:margin;mso-position-vertical-relative:margin">
          <v:imagedata r:id="rId2" o:title=""/>
          <w10:wrap type="square" anchorx="margin" anchory="margin"/>
        </v:shape>
      </w:pict>
    </w:r>
    <w:r>
      <w:t xml:space="preserve">       </w:t>
    </w:r>
    <w:r w:rsidRPr="0043131B">
      <w:rPr>
        <w:noProof/>
      </w:rPr>
      <w:pict>
        <v:shape id="Imagem 4" o:spid="_x0000_i1028" type="#_x0000_t75" alt="Exiba Logo Juti.jpg na apresentação de slides" style="width:99pt;height:82.5pt;visibility:visible">
          <v:imagedata r:id="rId2" o:title=""/>
        </v:shape>
      </w:pict>
    </w:r>
    <w:r>
      <w:t xml:space="preserve">            </w:t>
    </w:r>
  </w:p>
  <w:p w:rsidR="004021DA" w:rsidRPr="00FC087A" w:rsidRDefault="004021DA">
    <w:pPr>
      <w:pStyle w:val="Header"/>
      <w:rPr>
        <w:lang w:val="en-US"/>
      </w:rPr>
    </w:pPr>
    <w:r>
      <w:rPr>
        <w:lang w:val="en-US"/>
      </w:rPr>
      <w:t xml:space="preserve">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B651E"/>
    <w:multiLevelType w:val="hybridMultilevel"/>
    <w:tmpl w:val="A04AB68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05E6"/>
    <w:rsid w:val="00091676"/>
    <w:rsid w:val="000B3EE0"/>
    <w:rsid w:val="001222FA"/>
    <w:rsid w:val="001F22FD"/>
    <w:rsid w:val="00322E22"/>
    <w:rsid w:val="003426F1"/>
    <w:rsid w:val="00371A30"/>
    <w:rsid w:val="003D5174"/>
    <w:rsid w:val="004021DA"/>
    <w:rsid w:val="0043131B"/>
    <w:rsid w:val="00463C5F"/>
    <w:rsid w:val="004E6EC6"/>
    <w:rsid w:val="005912A1"/>
    <w:rsid w:val="005F40C2"/>
    <w:rsid w:val="00697716"/>
    <w:rsid w:val="00733F29"/>
    <w:rsid w:val="007F2A21"/>
    <w:rsid w:val="008A3278"/>
    <w:rsid w:val="008E7604"/>
    <w:rsid w:val="00923D32"/>
    <w:rsid w:val="00935BEF"/>
    <w:rsid w:val="00953F5B"/>
    <w:rsid w:val="00A3741C"/>
    <w:rsid w:val="00A42086"/>
    <w:rsid w:val="00A44222"/>
    <w:rsid w:val="00AC256D"/>
    <w:rsid w:val="00AC6B6D"/>
    <w:rsid w:val="00C720A8"/>
    <w:rsid w:val="00C93F06"/>
    <w:rsid w:val="00CD7355"/>
    <w:rsid w:val="00D0062B"/>
    <w:rsid w:val="00D14435"/>
    <w:rsid w:val="00D36AED"/>
    <w:rsid w:val="00DC05E6"/>
    <w:rsid w:val="00DD0C76"/>
    <w:rsid w:val="00EB5F7F"/>
    <w:rsid w:val="00EF17B6"/>
    <w:rsid w:val="00F05C8D"/>
    <w:rsid w:val="00F77268"/>
    <w:rsid w:val="00F93173"/>
    <w:rsid w:val="00FB75D1"/>
    <w:rsid w:val="00FC0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5E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C05E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C05E6"/>
    <w:rPr>
      <w:rFonts w:ascii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FooterChar"/>
    <w:uiPriority w:val="99"/>
    <w:rsid w:val="00DC05E6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C05E6"/>
    <w:rPr>
      <w:rFonts w:ascii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99"/>
    <w:qFormat/>
    <w:rsid w:val="00DC05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C0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05E6"/>
    <w:rPr>
      <w:rFonts w:ascii="Tahoma" w:hAnsi="Tahoma" w:cs="Tahoma"/>
      <w:sz w:val="16"/>
      <w:szCs w:val="16"/>
      <w:lang w:eastAsia="pt-BR"/>
    </w:rPr>
  </w:style>
  <w:style w:type="character" w:styleId="Hyperlink">
    <w:name w:val="Hyperlink"/>
    <w:basedOn w:val="DefaultParagraphFont"/>
    <w:uiPriority w:val="99"/>
    <w:rsid w:val="00CD735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loalves_machado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964</Words>
  <Characters>5211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CONFERÊNCIA MUNICIPAL</dc:title>
  <dc:subject/>
  <dc:creator>User</dc:creator>
  <cp:keywords/>
  <dc:description/>
  <cp:lastModifiedBy>egarcia</cp:lastModifiedBy>
  <cp:revision>2</cp:revision>
  <cp:lastPrinted>2013-07-02T14:38:00Z</cp:lastPrinted>
  <dcterms:created xsi:type="dcterms:W3CDTF">2013-07-09T13:53:00Z</dcterms:created>
  <dcterms:modified xsi:type="dcterms:W3CDTF">2013-07-09T13:53:00Z</dcterms:modified>
</cp:coreProperties>
</file>