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r w:rsidRPr="006A150C">
        <w:rPr>
          <w:rFonts w:ascii="Arial" w:hAnsi="Arial" w:cs="Arial"/>
          <w:noProof/>
          <w:sz w:val="36"/>
          <w:szCs w:val="36"/>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9" o:spid="_x0000_i1025" type="#_x0000_t75" style="width:475.5pt;height:266.25pt;visibility:visible">
            <v:imagedata r:id="rId5" o:title=""/>
          </v:shape>
        </w:pict>
      </w: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Pr="000A476E" w:rsidRDefault="00431D33" w:rsidP="00D03BCE">
      <w:pPr>
        <w:jc w:val="center"/>
        <w:rPr>
          <w:rFonts w:ascii="Arial" w:hAnsi="Arial" w:cs="Arial"/>
          <w:b/>
          <w:sz w:val="36"/>
          <w:szCs w:val="36"/>
        </w:rPr>
      </w:pPr>
      <w:r w:rsidRPr="000A476E">
        <w:rPr>
          <w:rFonts w:ascii="Arial" w:hAnsi="Arial" w:cs="Arial"/>
          <w:b/>
          <w:sz w:val="36"/>
          <w:szCs w:val="36"/>
        </w:rPr>
        <w:t>RELATÓRIO DA 1º CONFERÊNCIA MUNICIPAL DO MEIO AMBIENTE DE LAGUNA CARAPÃ-ESTADO DE MATO GROSSO DO SUL</w:t>
      </w: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Pr="00D03BCE" w:rsidRDefault="00431D33" w:rsidP="00D03BCE">
      <w:pPr>
        <w:jc w:val="center"/>
        <w:rPr>
          <w:rFonts w:ascii="Arial" w:hAnsi="Arial" w:cs="Arial"/>
          <w:b/>
          <w:sz w:val="28"/>
          <w:szCs w:val="28"/>
        </w:rPr>
      </w:pPr>
      <w:r w:rsidRPr="00D03BCE">
        <w:rPr>
          <w:rFonts w:ascii="Arial" w:hAnsi="Arial" w:cs="Arial"/>
          <w:b/>
          <w:sz w:val="28"/>
          <w:szCs w:val="28"/>
        </w:rPr>
        <w:t>EXPEDIENTE</w:t>
      </w:r>
    </w:p>
    <w:p w:rsidR="00431D33" w:rsidRDefault="00431D33" w:rsidP="00D03BCE">
      <w:pPr>
        <w:jc w:val="center"/>
        <w:rPr>
          <w:rFonts w:ascii="Arial" w:hAnsi="Arial" w:cs="Arial"/>
          <w:sz w:val="28"/>
          <w:szCs w:val="28"/>
        </w:rPr>
      </w:pPr>
    </w:p>
    <w:p w:rsidR="00431D33" w:rsidRPr="00D03BCE" w:rsidRDefault="00431D33" w:rsidP="00D03BCE">
      <w:pPr>
        <w:jc w:val="center"/>
        <w:rPr>
          <w:rFonts w:ascii="Arial" w:hAnsi="Arial" w:cs="Arial"/>
          <w:b/>
          <w:sz w:val="28"/>
          <w:szCs w:val="28"/>
        </w:rPr>
      </w:pPr>
      <w:r w:rsidRPr="00D03BCE">
        <w:rPr>
          <w:rFonts w:ascii="Arial" w:hAnsi="Arial" w:cs="Arial"/>
          <w:b/>
          <w:sz w:val="28"/>
          <w:szCs w:val="28"/>
        </w:rPr>
        <w:t>Prefeitura Municipal de Laguna Carapã</w:t>
      </w:r>
    </w:p>
    <w:p w:rsidR="00431D33" w:rsidRPr="00D03BCE" w:rsidRDefault="00431D33" w:rsidP="00D03BCE">
      <w:pPr>
        <w:jc w:val="center"/>
        <w:rPr>
          <w:rFonts w:ascii="Arial" w:hAnsi="Arial" w:cs="Arial"/>
          <w:sz w:val="24"/>
          <w:szCs w:val="24"/>
        </w:rPr>
      </w:pPr>
      <w:r w:rsidRPr="00D03BCE">
        <w:rPr>
          <w:rFonts w:ascii="Arial" w:hAnsi="Arial" w:cs="Arial"/>
          <w:sz w:val="24"/>
          <w:szCs w:val="24"/>
        </w:rPr>
        <w:t>Prefeito: Itamar Bilibio</w:t>
      </w:r>
    </w:p>
    <w:p w:rsidR="00431D33" w:rsidRPr="00D03BCE" w:rsidRDefault="00431D33" w:rsidP="00D03BCE">
      <w:pPr>
        <w:jc w:val="center"/>
        <w:rPr>
          <w:rFonts w:ascii="Arial" w:hAnsi="Arial" w:cs="Arial"/>
          <w:sz w:val="24"/>
          <w:szCs w:val="24"/>
        </w:rPr>
      </w:pPr>
      <w:r w:rsidRPr="00D03BCE">
        <w:rPr>
          <w:rFonts w:ascii="Arial" w:hAnsi="Arial" w:cs="Arial"/>
          <w:sz w:val="24"/>
          <w:szCs w:val="24"/>
        </w:rPr>
        <w:t>Vice-Prefeito: Valdemar José dos Santos</w:t>
      </w:r>
    </w:p>
    <w:p w:rsidR="00431D33" w:rsidRDefault="00431D33" w:rsidP="00D03BCE">
      <w:pPr>
        <w:jc w:val="center"/>
        <w:rPr>
          <w:rFonts w:ascii="Arial" w:hAnsi="Arial" w:cs="Arial"/>
          <w:sz w:val="28"/>
          <w:szCs w:val="28"/>
        </w:rPr>
      </w:pPr>
    </w:p>
    <w:p w:rsidR="00431D33" w:rsidRDefault="00431D33" w:rsidP="00D03BCE">
      <w:pPr>
        <w:jc w:val="center"/>
        <w:rPr>
          <w:rFonts w:ascii="Arial" w:hAnsi="Arial" w:cs="Arial"/>
          <w:sz w:val="28"/>
          <w:szCs w:val="28"/>
        </w:rPr>
      </w:pPr>
    </w:p>
    <w:p w:rsidR="00431D33" w:rsidRPr="00D03BCE" w:rsidRDefault="00431D33" w:rsidP="00D03BCE">
      <w:pPr>
        <w:jc w:val="center"/>
        <w:rPr>
          <w:rFonts w:ascii="Arial" w:hAnsi="Arial" w:cs="Arial"/>
          <w:b/>
          <w:sz w:val="28"/>
          <w:szCs w:val="28"/>
        </w:rPr>
      </w:pPr>
      <w:r w:rsidRPr="00D03BCE">
        <w:rPr>
          <w:rFonts w:ascii="Arial" w:hAnsi="Arial" w:cs="Arial"/>
          <w:b/>
          <w:sz w:val="28"/>
          <w:szCs w:val="28"/>
        </w:rPr>
        <w:t>Secretaria Municipal de Meio Ambiente</w:t>
      </w:r>
    </w:p>
    <w:p w:rsidR="00431D33" w:rsidRDefault="00431D33" w:rsidP="00D03BCE">
      <w:pPr>
        <w:jc w:val="center"/>
        <w:rPr>
          <w:rFonts w:ascii="Arial" w:hAnsi="Arial" w:cs="Arial"/>
          <w:sz w:val="24"/>
          <w:szCs w:val="24"/>
        </w:rPr>
      </w:pPr>
      <w:r w:rsidRPr="00D03BCE">
        <w:rPr>
          <w:rFonts w:ascii="Arial" w:hAnsi="Arial" w:cs="Arial"/>
          <w:sz w:val="24"/>
          <w:szCs w:val="24"/>
        </w:rPr>
        <w:t>Secretário: Demilson Dias da Silva</w:t>
      </w:r>
    </w:p>
    <w:p w:rsidR="00431D33" w:rsidRDefault="00431D33" w:rsidP="00D03BCE">
      <w:pPr>
        <w:jc w:val="center"/>
        <w:rPr>
          <w:rFonts w:ascii="Arial" w:hAnsi="Arial" w:cs="Arial"/>
          <w:sz w:val="24"/>
          <w:szCs w:val="24"/>
        </w:rPr>
      </w:pPr>
    </w:p>
    <w:p w:rsidR="00431D33" w:rsidRPr="00D03BCE" w:rsidRDefault="00431D33" w:rsidP="00D03BCE">
      <w:pPr>
        <w:jc w:val="center"/>
        <w:rPr>
          <w:rFonts w:ascii="Arial" w:hAnsi="Arial" w:cs="Arial"/>
          <w:sz w:val="24"/>
          <w:szCs w:val="24"/>
        </w:rPr>
      </w:pPr>
    </w:p>
    <w:p w:rsidR="00431D33" w:rsidRPr="00D03BCE" w:rsidRDefault="00431D33" w:rsidP="00D03BCE">
      <w:pPr>
        <w:jc w:val="center"/>
        <w:rPr>
          <w:rFonts w:ascii="Arial" w:hAnsi="Arial" w:cs="Arial"/>
          <w:sz w:val="24"/>
          <w:szCs w:val="24"/>
        </w:rPr>
      </w:pPr>
    </w:p>
    <w:p w:rsidR="00431D33" w:rsidRPr="00D03BCE" w:rsidRDefault="00431D33" w:rsidP="00D03BCE">
      <w:pPr>
        <w:jc w:val="center"/>
        <w:rPr>
          <w:rFonts w:ascii="Arial" w:hAnsi="Arial" w:cs="Arial"/>
          <w:sz w:val="28"/>
          <w:szCs w:val="28"/>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Default="00431D33" w:rsidP="00D03BCE">
      <w:pPr>
        <w:jc w:val="center"/>
        <w:rPr>
          <w:rFonts w:ascii="Arial" w:hAnsi="Arial" w:cs="Arial"/>
          <w:sz w:val="36"/>
          <w:szCs w:val="36"/>
        </w:rPr>
      </w:pPr>
    </w:p>
    <w:p w:rsidR="00431D33" w:rsidRPr="000A476E" w:rsidRDefault="00431D33" w:rsidP="00D03BCE">
      <w:pPr>
        <w:rPr>
          <w:rFonts w:ascii="Arial" w:hAnsi="Arial" w:cs="Arial"/>
          <w:b/>
          <w:sz w:val="36"/>
          <w:szCs w:val="36"/>
        </w:rPr>
      </w:pPr>
      <w:r w:rsidRPr="000A476E">
        <w:rPr>
          <w:rFonts w:ascii="Arial" w:hAnsi="Arial" w:cs="Arial"/>
          <w:b/>
          <w:sz w:val="36"/>
          <w:szCs w:val="36"/>
        </w:rPr>
        <w:t>1.Identificação:</w:t>
      </w:r>
    </w:p>
    <w:p w:rsidR="00431D33" w:rsidRPr="00D03BCE" w:rsidRDefault="00431D33" w:rsidP="00D03BCE">
      <w:pPr>
        <w:rPr>
          <w:rFonts w:ascii="Arial" w:hAnsi="Arial" w:cs="Arial"/>
          <w:sz w:val="28"/>
          <w:szCs w:val="28"/>
        </w:rPr>
      </w:pPr>
      <w:r w:rsidRPr="00D03BCE">
        <w:rPr>
          <w:rFonts w:ascii="Arial" w:hAnsi="Arial" w:cs="Arial"/>
          <w:sz w:val="28"/>
          <w:szCs w:val="28"/>
        </w:rPr>
        <w:t>1.1</w:t>
      </w:r>
      <w:r>
        <w:rPr>
          <w:rFonts w:ascii="Arial" w:hAnsi="Arial" w:cs="Arial"/>
          <w:sz w:val="28"/>
          <w:szCs w:val="28"/>
        </w:rPr>
        <w:t>-</w:t>
      </w:r>
      <w:r w:rsidRPr="00D03BCE">
        <w:rPr>
          <w:rFonts w:ascii="Arial" w:hAnsi="Arial" w:cs="Arial"/>
          <w:sz w:val="28"/>
          <w:szCs w:val="28"/>
        </w:rPr>
        <w:t xml:space="preserve"> Tipo de Conferência:</w:t>
      </w:r>
    </w:p>
    <w:p w:rsidR="00431D33" w:rsidRDefault="00431D33" w:rsidP="00D03BCE">
      <w:pPr>
        <w:rPr>
          <w:rFonts w:ascii="Arial" w:hAnsi="Arial" w:cs="Arial"/>
          <w:sz w:val="28"/>
          <w:szCs w:val="28"/>
        </w:rPr>
      </w:pPr>
      <w:r w:rsidRPr="00D03BCE">
        <w:rPr>
          <w:rFonts w:ascii="Arial" w:hAnsi="Arial" w:cs="Arial"/>
          <w:sz w:val="28"/>
          <w:szCs w:val="28"/>
        </w:rPr>
        <w:tab/>
      </w:r>
      <w:r w:rsidRPr="00D03BCE">
        <w:rPr>
          <w:rFonts w:ascii="Arial" w:hAnsi="Arial" w:cs="Arial"/>
          <w:sz w:val="28"/>
          <w:szCs w:val="28"/>
        </w:rPr>
        <w:tab/>
        <w:t>Conferência Municipal</w:t>
      </w:r>
    </w:p>
    <w:p w:rsidR="00431D33" w:rsidRDefault="00431D33" w:rsidP="00D03BCE">
      <w:pPr>
        <w:rPr>
          <w:rFonts w:ascii="Arial" w:hAnsi="Arial" w:cs="Arial"/>
          <w:sz w:val="28"/>
          <w:szCs w:val="28"/>
        </w:rPr>
      </w:pPr>
    </w:p>
    <w:p w:rsidR="00431D33" w:rsidRPr="000A476E" w:rsidRDefault="00431D33" w:rsidP="00D03BCE">
      <w:pPr>
        <w:rPr>
          <w:rFonts w:ascii="Arial" w:hAnsi="Arial" w:cs="Arial"/>
          <w:b/>
          <w:sz w:val="28"/>
          <w:szCs w:val="28"/>
        </w:rPr>
      </w:pPr>
      <w:r w:rsidRPr="000A476E">
        <w:rPr>
          <w:rFonts w:ascii="Arial" w:hAnsi="Arial" w:cs="Arial"/>
          <w:b/>
          <w:sz w:val="28"/>
          <w:szCs w:val="28"/>
        </w:rPr>
        <w:t xml:space="preserve">1.2- Realização: </w:t>
      </w:r>
    </w:p>
    <w:p w:rsidR="00431D33" w:rsidRDefault="00431D33" w:rsidP="00D03BCE">
      <w:pPr>
        <w:rPr>
          <w:rFonts w:ascii="Arial" w:hAnsi="Arial" w:cs="Arial"/>
          <w:sz w:val="28"/>
          <w:szCs w:val="28"/>
        </w:rPr>
      </w:pPr>
    </w:p>
    <w:p w:rsidR="00431D33" w:rsidRDefault="00431D33" w:rsidP="00D03BCE">
      <w:pPr>
        <w:rPr>
          <w:rFonts w:ascii="Arial" w:hAnsi="Arial" w:cs="Arial"/>
          <w:sz w:val="28"/>
          <w:szCs w:val="28"/>
        </w:rPr>
      </w:pPr>
      <w:r>
        <w:rPr>
          <w:rFonts w:ascii="Arial" w:hAnsi="Arial" w:cs="Arial"/>
          <w:sz w:val="28"/>
          <w:szCs w:val="28"/>
        </w:rPr>
        <w:t>Data: 22 de julho de 2013</w:t>
      </w:r>
    </w:p>
    <w:p w:rsidR="00431D33" w:rsidRDefault="00431D33" w:rsidP="00D03BCE">
      <w:pPr>
        <w:rPr>
          <w:rFonts w:ascii="Arial" w:hAnsi="Arial" w:cs="Arial"/>
          <w:sz w:val="28"/>
          <w:szCs w:val="28"/>
        </w:rPr>
      </w:pPr>
      <w:r>
        <w:rPr>
          <w:rFonts w:ascii="Arial" w:hAnsi="Arial" w:cs="Arial"/>
          <w:sz w:val="28"/>
          <w:szCs w:val="28"/>
        </w:rPr>
        <w:t>Local: Centro de Multiplo uso Olinto Cassol</w:t>
      </w:r>
    </w:p>
    <w:p w:rsidR="00431D33" w:rsidRDefault="00431D33" w:rsidP="00D03BCE">
      <w:pPr>
        <w:rPr>
          <w:rFonts w:ascii="Arial" w:hAnsi="Arial" w:cs="Arial"/>
          <w:sz w:val="28"/>
          <w:szCs w:val="28"/>
        </w:rPr>
      </w:pPr>
      <w:r>
        <w:rPr>
          <w:rFonts w:ascii="Arial" w:hAnsi="Arial" w:cs="Arial"/>
          <w:sz w:val="28"/>
          <w:szCs w:val="28"/>
        </w:rPr>
        <w:t>Município: Laguna Carapã</w:t>
      </w:r>
    </w:p>
    <w:p w:rsidR="00431D33" w:rsidRDefault="00431D33" w:rsidP="00D03BCE">
      <w:pPr>
        <w:rPr>
          <w:rFonts w:ascii="Arial" w:hAnsi="Arial" w:cs="Arial"/>
          <w:sz w:val="28"/>
          <w:szCs w:val="28"/>
        </w:rPr>
      </w:pPr>
      <w:r>
        <w:rPr>
          <w:rFonts w:ascii="Arial" w:hAnsi="Arial" w:cs="Arial"/>
          <w:sz w:val="28"/>
          <w:szCs w:val="28"/>
        </w:rPr>
        <w:t>UF: MS</w:t>
      </w:r>
    </w:p>
    <w:p w:rsidR="00431D33" w:rsidRDefault="00431D33" w:rsidP="00D03BCE">
      <w:pPr>
        <w:rPr>
          <w:rFonts w:ascii="Arial" w:hAnsi="Arial" w:cs="Arial"/>
          <w:sz w:val="28"/>
          <w:szCs w:val="28"/>
        </w:rPr>
      </w:pPr>
      <w:r>
        <w:rPr>
          <w:rFonts w:ascii="Arial" w:hAnsi="Arial" w:cs="Arial"/>
          <w:sz w:val="28"/>
          <w:szCs w:val="28"/>
        </w:rPr>
        <w:t>Número de participantes por segmento:</w:t>
      </w:r>
    </w:p>
    <w:p w:rsidR="00431D33" w:rsidRDefault="00431D33" w:rsidP="00D03BCE">
      <w:pPr>
        <w:rPr>
          <w:rFonts w:ascii="Arial" w:hAnsi="Arial" w:cs="Arial"/>
          <w:sz w:val="28"/>
          <w:szCs w:val="28"/>
        </w:rPr>
      </w:pPr>
      <w:r>
        <w:rPr>
          <w:rFonts w:ascii="Arial" w:hAnsi="Arial" w:cs="Arial"/>
          <w:sz w:val="28"/>
          <w:szCs w:val="28"/>
        </w:rPr>
        <w:t>Sociedade Civil: 11.</w:t>
      </w:r>
    </w:p>
    <w:p w:rsidR="00431D33" w:rsidRDefault="00431D33" w:rsidP="00D03BCE">
      <w:pPr>
        <w:rPr>
          <w:rFonts w:ascii="Arial" w:hAnsi="Arial" w:cs="Arial"/>
          <w:sz w:val="28"/>
          <w:szCs w:val="28"/>
        </w:rPr>
      </w:pPr>
      <w:r>
        <w:rPr>
          <w:rFonts w:ascii="Arial" w:hAnsi="Arial" w:cs="Arial"/>
          <w:sz w:val="28"/>
          <w:szCs w:val="28"/>
        </w:rPr>
        <w:t>Poder Público: 65.</w:t>
      </w:r>
    </w:p>
    <w:p w:rsidR="00431D33" w:rsidRDefault="00431D33" w:rsidP="00D03BCE">
      <w:pPr>
        <w:rPr>
          <w:rFonts w:ascii="Arial" w:hAnsi="Arial" w:cs="Arial"/>
          <w:sz w:val="28"/>
          <w:szCs w:val="28"/>
        </w:rPr>
      </w:pPr>
      <w:r>
        <w:rPr>
          <w:rFonts w:ascii="Arial" w:hAnsi="Arial" w:cs="Arial"/>
          <w:sz w:val="28"/>
          <w:szCs w:val="28"/>
        </w:rPr>
        <w:t>Setor Empresarial: 03.</w:t>
      </w:r>
    </w:p>
    <w:p w:rsidR="00431D33" w:rsidRDefault="00431D33" w:rsidP="00D03BCE">
      <w:pPr>
        <w:rPr>
          <w:rFonts w:ascii="Arial" w:hAnsi="Arial" w:cs="Arial"/>
          <w:sz w:val="28"/>
          <w:szCs w:val="28"/>
        </w:rPr>
      </w:pPr>
      <w:r>
        <w:rPr>
          <w:rFonts w:ascii="Arial" w:hAnsi="Arial" w:cs="Arial"/>
          <w:sz w:val="28"/>
          <w:szCs w:val="28"/>
        </w:rPr>
        <w:t>Convidados: 02.</w:t>
      </w:r>
    </w:p>
    <w:p w:rsidR="00431D33" w:rsidRDefault="00431D33" w:rsidP="00D03BCE">
      <w:pPr>
        <w:rPr>
          <w:rFonts w:ascii="Arial" w:hAnsi="Arial" w:cs="Arial"/>
          <w:sz w:val="28"/>
          <w:szCs w:val="28"/>
        </w:rPr>
      </w:pPr>
      <w:r>
        <w:rPr>
          <w:rFonts w:ascii="Arial" w:hAnsi="Arial" w:cs="Arial"/>
          <w:sz w:val="28"/>
          <w:szCs w:val="28"/>
        </w:rPr>
        <w:t>Total de participantes: 81.</w:t>
      </w:r>
    </w:p>
    <w:p w:rsidR="00431D33" w:rsidRDefault="00431D33" w:rsidP="00D03BCE">
      <w:pPr>
        <w:rPr>
          <w:rFonts w:ascii="Arial" w:hAnsi="Arial" w:cs="Arial"/>
          <w:sz w:val="28"/>
          <w:szCs w:val="28"/>
        </w:rPr>
      </w:pPr>
    </w:p>
    <w:p w:rsidR="00431D33" w:rsidRPr="000A476E" w:rsidRDefault="00431D33" w:rsidP="00D03BCE">
      <w:pPr>
        <w:rPr>
          <w:rFonts w:ascii="Arial" w:hAnsi="Arial" w:cs="Arial"/>
          <w:b/>
          <w:sz w:val="28"/>
          <w:szCs w:val="28"/>
        </w:rPr>
      </w:pPr>
      <w:r w:rsidRPr="000A476E">
        <w:rPr>
          <w:rFonts w:ascii="Arial" w:hAnsi="Arial" w:cs="Arial"/>
          <w:b/>
          <w:sz w:val="28"/>
          <w:szCs w:val="28"/>
        </w:rPr>
        <w:t>1.3-  Dados do responsável pelo preenchimento deste relatório:</w:t>
      </w:r>
    </w:p>
    <w:p w:rsidR="00431D33" w:rsidRDefault="00431D33" w:rsidP="00D03BCE">
      <w:pPr>
        <w:rPr>
          <w:rFonts w:ascii="Arial" w:hAnsi="Arial" w:cs="Arial"/>
          <w:sz w:val="28"/>
          <w:szCs w:val="28"/>
        </w:rPr>
      </w:pPr>
      <w:r>
        <w:rPr>
          <w:rFonts w:ascii="Arial" w:hAnsi="Arial" w:cs="Arial"/>
          <w:sz w:val="28"/>
          <w:szCs w:val="28"/>
        </w:rPr>
        <w:t>Nome: Demilson Dias da Silva</w:t>
      </w:r>
    </w:p>
    <w:p w:rsidR="00431D33" w:rsidRDefault="00431D33" w:rsidP="00D03BCE">
      <w:pPr>
        <w:rPr>
          <w:rFonts w:ascii="Arial" w:hAnsi="Arial" w:cs="Arial"/>
          <w:sz w:val="28"/>
          <w:szCs w:val="28"/>
        </w:rPr>
      </w:pPr>
      <w:r>
        <w:rPr>
          <w:rFonts w:ascii="Arial" w:hAnsi="Arial" w:cs="Arial"/>
          <w:sz w:val="28"/>
          <w:szCs w:val="28"/>
        </w:rPr>
        <w:t>CPF: 119.895.938-01</w:t>
      </w:r>
    </w:p>
    <w:p w:rsidR="00431D33" w:rsidRDefault="00431D33" w:rsidP="00D03BCE">
      <w:pPr>
        <w:rPr>
          <w:rFonts w:ascii="Arial" w:hAnsi="Arial" w:cs="Arial"/>
          <w:sz w:val="28"/>
          <w:szCs w:val="28"/>
        </w:rPr>
      </w:pPr>
      <w:r>
        <w:rPr>
          <w:rFonts w:ascii="Arial" w:hAnsi="Arial" w:cs="Arial"/>
          <w:sz w:val="28"/>
          <w:szCs w:val="28"/>
        </w:rPr>
        <w:t>Segmento representado: Poder Público- Secretário Municipal de Meio Ambiente.</w:t>
      </w:r>
    </w:p>
    <w:p w:rsidR="00431D33" w:rsidRDefault="00431D33" w:rsidP="00D03BCE">
      <w:pPr>
        <w:rPr>
          <w:rFonts w:ascii="Arial" w:hAnsi="Arial" w:cs="Arial"/>
          <w:sz w:val="28"/>
          <w:szCs w:val="28"/>
        </w:rPr>
      </w:pPr>
      <w:r>
        <w:rPr>
          <w:rFonts w:ascii="Arial" w:hAnsi="Arial" w:cs="Arial"/>
          <w:sz w:val="28"/>
          <w:szCs w:val="28"/>
        </w:rPr>
        <w:t>E-mail: pastordemilso13@gmail.com</w:t>
      </w:r>
    </w:p>
    <w:p w:rsidR="00431D33" w:rsidRDefault="00431D33" w:rsidP="00D03BCE">
      <w:pPr>
        <w:rPr>
          <w:rFonts w:ascii="Arial" w:hAnsi="Arial" w:cs="Arial"/>
          <w:sz w:val="28"/>
          <w:szCs w:val="28"/>
        </w:rPr>
      </w:pPr>
      <w:r>
        <w:rPr>
          <w:rFonts w:ascii="Arial" w:hAnsi="Arial" w:cs="Arial"/>
          <w:sz w:val="28"/>
          <w:szCs w:val="28"/>
        </w:rPr>
        <w:t>Telefone: 3438-1093</w:t>
      </w:r>
    </w:p>
    <w:p w:rsidR="00431D33" w:rsidRDefault="00431D33" w:rsidP="00D03BCE">
      <w:pPr>
        <w:rPr>
          <w:rFonts w:ascii="Arial" w:hAnsi="Arial" w:cs="Arial"/>
          <w:sz w:val="28"/>
          <w:szCs w:val="28"/>
        </w:rPr>
      </w:pPr>
    </w:p>
    <w:p w:rsidR="00431D33" w:rsidRPr="00D03BCE" w:rsidRDefault="00431D33" w:rsidP="00D03BCE">
      <w:pPr>
        <w:rPr>
          <w:rFonts w:ascii="Arial" w:hAnsi="Arial" w:cs="Arial"/>
          <w:sz w:val="28"/>
          <w:szCs w:val="28"/>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Pr="000A476E" w:rsidRDefault="00431D33" w:rsidP="0029029B">
      <w:pPr>
        <w:jc w:val="center"/>
        <w:rPr>
          <w:rFonts w:ascii="Arial" w:hAnsi="Arial" w:cs="Arial"/>
          <w:b/>
          <w:sz w:val="36"/>
          <w:szCs w:val="36"/>
        </w:rPr>
      </w:pPr>
      <w:r w:rsidRPr="000A476E">
        <w:rPr>
          <w:rFonts w:ascii="Arial" w:hAnsi="Arial" w:cs="Arial"/>
          <w:b/>
          <w:sz w:val="36"/>
          <w:szCs w:val="36"/>
        </w:rPr>
        <w:t>ANEXO I</w:t>
      </w:r>
    </w:p>
    <w:p w:rsidR="00431D33" w:rsidRPr="000A476E" w:rsidRDefault="00431D33" w:rsidP="0029029B">
      <w:pPr>
        <w:jc w:val="center"/>
        <w:rPr>
          <w:rFonts w:ascii="Arial" w:hAnsi="Arial" w:cs="Arial"/>
          <w:b/>
          <w:sz w:val="36"/>
          <w:szCs w:val="36"/>
        </w:rPr>
      </w:pPr>
      <w:r w:rsidRPr="000A476E">
        <w:rPr>
          <w:rFonts w:ascii="Arial" w:hAnsi="Arial" w:cs="Arial"/>
          <w:b/>
          <w:sz w:val="36"/>
          <w:szCs w:val="36"/>
        </w:rPr>
        <w:t>DECRETO DE CONVOCAÇÃO DA 1ª CONFERÊNCIA MUNICIPAL DE MEIO AMBIENTE</w:t>
      </w: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r w:rsidRPr="006A150C">
        <w:rPr>
          <w:rFonts w:ascii="Arial" w:hAnsi="Arial" w:cs="Arial"/>
          <w:noProof/>
          <w:sz w:val="36"/>
          <w:szCs w:val="36"/>
          <w:lang w:eastAsia="pt-BR"/>
        </w:rPr>
        <w:pict>
          <v:shape id="Imagem 1" o:spid="_x0000_i1026" type="#_x0000_t75" style="width:422.25pt;height:695.25pt;visibility:visible">
            <v:imagedata r:id="rId6" o:title=""/>
          </v:shape>
        </w:pict>
      </w:r>
    </w:p>
    <w:p w:rsidR="00431D33" w:rsidRDefault="00431D33" w:rsidP="0029029B">
      <w:pPr>
        <w:jc w:val="center"/>
        <w:rPr>
          <w:rFonts w:ascii="Arial" w:hAnsi="Arial" w:cs="Arial"/>
          <w:sz w:val="36"/>
          <w:szCs w:val="36"/>
        </w:rPr>
      </w:pPr>
    </w:p>
    <w:p w:rsidR="00431D33" w:rsidRDefault="00431D33" w:rsidP="0029029B">
      <w:pPr>
        <w:jc w:val="center"/>
        <w:rPr>
          <w:rFonts w:ascii="Arial" w:hAnsi="Arial" w:cs="Arial"/>
          <w:sz w:val="36"/>
          <w:szCs w:val="36"/>
        </w:rPr>
      </w:pPr>
    </w:p>
    <w:p w:rsidR="00431D33" w:rsidRDefault="00431D33" w:rsidP="00C30A9C">
      <w:pPr>
        <w:jc w:val="center"/>
        <w:rPr>
          <w:rFonts w:ascii="Arial" w:hAnsi="Arial" w:cs="Arial"/>
          <w:sz w:val="36"/>
          <w:szCs w:val="36"/>
        </w:rPr>
      </w:pPr>
    </w:p>
    <w:p w:rsidR="00431D33" w:rsidRDefault="00431D33" w:rsidP="00C30A9C">
      <w:pPr>
        <w:jc w:val="center"/>
        <w:rPr>
          <w:rFonts w:ascii="Arial" w:hAnsi="Arial" w:cs="Arial"/>
          <w:sz w:val="36"/>
          <w:szCs w:val="36"/>
        </w:rPr>
      </w:pPr>
    </w:p>
    <w:p w:rsidR="00431D33" w:rsidRDefault="00431D33" w:rsidP="00C30A9C">
      <w:pPr>
        <w:jc w:val="center"/>
        <w:rPr>
          <w:rFonts w:ascii="Arial" w:hAnsi="Arial" w:cs="Arial"/>
          <w:sz w:val="36"/>
          <w:szCs w:val="36"/>
        </w:rPr>
      </w:pPr>
    </w:p>
    <w:p w:rsidR="00431D33" w:rsidRDefault="00431D33" w:rsidP="00C30A9C">
      <w:pPr>
        <w:jc w:val="center"/>
        <w:rPr>
          <w:rFonts w:ascii="Arial" w:hAnsi="Arial" w:cs="Arial"/>
          <w:sz w:val="36"/>
          <w:szCs w:val="36"/>
        </w:rPr>
      </w:pPr>
    </w:p>
    <w:p w:rsidR="00431D33" w:rsidRPr="000A476E" w:rsidRDefault="00431D33" w:rsidP="00C30A9C">
      <w:pPr>
        <w:jc w:val="center"/>
        <w:rPr>
          <w:rFonts w:ascii="Arial" w:hAnsi="Arial" w:cs="Arial"/>
          <w:b/>
          <w:sz w:val="36"/>
          <w:szCs w:val="36"/>
        </w:rPr>
      </w:pPr>
      <w:r w:rsidRPr="000A476E">
        <w:rPr>
          <w:rFonts w:ascii="Arial" w:hAnsi="Arial" w:cs="Arial"/>
          <w:b/>
          <w:sz w:val="36"/>
          <w:szCs w:val="36"/>
        </w:rPr>
        <w:t>ANEXO II- DECRETO DE CONVOCAÇÃO DA COMISSÃO ORGANIZADORA DA 1ª CONFERÊNCIA MUNICIPAL DE MEIO AMBIENTE.</w:t>
      </w: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r w:rsidRPr="006A150C">
        <w:rPr>
          <w:rFonts w:ascii="Arial" w:hAnsi="Arial" w:cs="Arial"/>
          <w:noProof/>
          <w:sz w:val="36"/>
          <w:szCs w:val="36"/>
          <w:lang w:eastAsia="pt-BR"/>
        </w:rPr>
        <w:pict>
          <v:shape id="Imagem 2" o:spid="_x0000_i1027" type="#_x0000_t75" style="width:422.25pt;height:695.25pt;visibility:visible">
            <v:imagedata r:id="rId7" o:title=""/>
          </v:shape>
        </w:pict>
      </w: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C86015">
      <w:pPr>
        <w:rPr>
          <w:rFonts w:ascii="Arial" w:hAnsi="Arial" w:cs="Arial"/>
          <w:sz w:val="36"/>
          <w:szCs w:val="36"/>
        </w:rPr>
      </w:pPr>
    </w:p>
    <w:p w:rsidR="00431D33" w:rsidRDefault="00431D33" w:rsidP="00C86015">
      <w:pPr>
        <w:rPr>
          <w:rFonts w:ascii="Arial" w:hAnsi="Arial" w:cs="Arial"/>
          <w:sz w:val="36"/>
          <w:szCs w:val="36"/>
        </w:rPr>
      </w:pPr>
    </w:p>
    <w:p w:rsidR="00431D33" w:rsidRDefault="00431D33" w:rsidP="00C86015">
      <w:pPr>
        <w:rPr>
          <w:rFonts w:ascii="Arial" w:hAnsi="Arial" w:cs="Arial"/>
          <w:sz w:val="36"/>
          <w:szCs w:val="36"/>
        </w:rPr>
      </w:pPr>
    </w:p>
    <w:p w:rsidR="00431D33" w:rsidRDefault="00431D33" w:rsidP="00C86015">
      <w:pPr>
        <w:rPr>
          <w:rFonts w:ascii="Arial" w:hAnsi="Arial" w:cs="Arial"/>
          <w:sz w:val="36"/>
          <w:szCs w:val="36"/>
        </w:rPr>
      </w:pPr>
    </w:p>
    <w:p w:rsidR="00431D33" w:rsidRDefault="00431D33" w:rsidP="00C86015">
      <w:pPr>
        <w:rPr>
          <w:rFonts w:ascii="Arial" w:hAnsi="Arial" w:cs="Arial"/>
          <w:sz w:val="36"/>
          <w:szCs w:val="36"/>
        </w:rPr>
      </w:pPr>
    </w:p>
    <w:p w:rsidR="00431D33" w:rsidRDefault="00431D33" w:rsidP="00C86015">
      <w:pPr>
        <w:rPr>
          <w:rFonts w:ascii="Arial" w:hAnsi="Arial" w:cs="Arial"/>
          <w:sz w:val="36"/>
          <w:szCs w:val="36"/>
        </w:rPr>
      </w:pPr>
    </w:p>
    <w:p w:rsidR="00431D33" w:rsidRDefault="00431D33" w:rsidP="00C86015">
      <w:pPr>
        <w:rPr>
          <w:rFonts w:ascii="Arial" w:hAnsi="Arial" w:cs="Arial"/>
          <w:sz w:val="36"/>
          <w:szCs w:val="36"/>
        </w:rPr>
      </w:pPr>
    </w:p>
    <w:p w:rsidR="00431D33" w:rsidRPr="000A476E" w:rsidRDefault="00431D33" w:rsidP="000A476E">
      <w:pPr>
        <w:jc w:val="center"/>
        <w:rPr>
          <w:rFonts w:ascii="Arial" w:hAnsi="Arial" w:cs="Arial"/>
          <w:b/>
          <w:sz w:val="36"/>
          <w:szCs w:val="36"/>
        </w:rPr>
      </w:pPr>
      <w:r w:rsidRPr="000A476E">
        <w:rPr>
          <w:rFonts w:ascii="Arial" w:hAnsi="Arial" w:cs="Arial"/>
          <w:b/>
          <w:sz w:val="36"/>
          <w:szCs w:val="36"/>
        </w:rPr>
        <w:t>Anexo III - Regimento Interno da 1ª Conferência Municipal de Meio Ambiente de Laguna Carapã-MS</w:t>
      </w: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D03BCE">
      <w:pP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autoSpaceDE w:val="0"/>
        <w:autoSpaceDN w:val="0"/>
        <w:adjustRightInd w:val="0"/>
        <w:spacing w:before="120" w:after="120" w:line="240" w:lineRule="auto"/>
        <w:jc w:val="center"/>
        <w:rPr>
          <w:rFonts w:ascii="Times New Roman" w:hAnsi="Times New Roman"/>
          <w:b/>
          <w:bCs/>
          <w:sz w:val="28"/>
          <w:szCs w:val="28"/>
        </w:rPr>
      </w:pPr>
      <w:r>
        <w:rPr>
          <w:rFonts w:ascii="Times New Roman" w:hAnsi="Times New Roman"/>
          <w:b/>
          <w:bCs/>
          <w:sz w:val="28"/>
          <w:szCs w:val="28"/>
        </w:rPr>
        <w:t>REGIMENTO DA 1º CONFERÊNCIA MUNICIPAL DE MEIO AMBIENTE DE LAGUNA CARAPÃ-MS</w:t>
      </w:r>
    </w:p>
    <w:p w:rsidR="00431D33" w:rsidRDefault="00431D33" w:rsidP="00C86015">
      <w:pPr>
        <w:autoSpaceDE w:val="0"/>
        <w:autoSpaceDN w:val="0"/>
        <w:adjustRightInd w:val="0"/>
        <w:spacing w:before="120" w:after="120" w:line="240" w:lineRule="auto"/>
        <w:jc w:val="both"/>
        <w:rPr>
          <w:rFonts w:ascii="Times New Roman" w:hAnsi="Times New Roman"/>
          <w:b/>
          <w:bCs/>
          <w:sz w:val="28"/>
          <w:szCs w:val="28"/>
        </w:rPr>
      </w:pPr>
    </w:p>
    <w:p w:rsidR="00431D33" w:rsidRDefault="00431D33" w:rsidP="00C86015">
      <w:pPr>
        <w:autoSpaceDE w:val="0"/>
        <w:autoSpaceDN w:val="0"/>
        <w:adjustRightInd w:val="0"/>
        <w:spacing w:before="120" w:after="120" w:line="240" w:lineRule="auto"/>
        <w:jc w:val="both"/>
        <w:rPr>
          <w:rFonts w:ascii="Times New Roman" w:hAnsi="Times New Roman"/>
          <w:b/>
          <w:bCs/>
          <w:sz w:val="28"/>
          <w:szCs w:val="28"/>
        </w:rPr>
      </w:pPr>
      <w:r>
        <w:rPr>
          <w:rFonts w:ascii="Times New Roman" w:hAnsi="Times New Roman"/>
          <w:b/>
          <w:bCs/>
          <w:sz w:val="28"/>
          <w:szCs w:val="28"/>
        </w:rPr>
        <w:t>CAPÍTULO I</w:t>
      </w:r>
    </w:p>
    <w:p w:rsidR="00431D33" w:rsidRDefault="00431D33" w:rsidP="00C86015">
      <w:pPr>
        <w:autoSpaceDE w:val="0"/>
        <w:autoSpaceDN w:val="0"/>
        <w:adjustRightInd w:val="0"/>
        <w:spacing w:before="120" w:after="120" w:line="240" w:lineRule="auto"/>
        <w:jc w:val="both"/>
        <w:rPr>
          <w:rFonts w:ascii="Times New Roman" w:hAnsi="Times New Roman"/>
          <w:b/>
          <w:bCs/>
          <w:sz w:val="28"/>
          <w:szCs w:val="28"/>
        </w:rPr>
      </w:pPr>
      <w:r>
        <w:rPr>
          <w:rFonts w:ascii="Times New Roman" w:hAnsi="Times New Roman"/>
          <w:b/>
          <w:bCs/>
          <w:sz w:val="28"/>
          <w:szCs w:val="28"/>
        </w:rPr>
        <w:t>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 Art. 1º. </w:t>
      </w:r>
      <w:r>
        <w:rPr>
          <w:rFonts w:ascii="Times New Roman" w:hAnsi="Times New Roman"/>
        </w:rPr>
        <w:t>–  A 1º  Conferência Municipal de Meio Ambiente é o foro de participação social e debate sobre meio ambiente, aberto a todos cidadãos e a representação dos vários segmentos da sociedade local, tendo por finalidade:</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 </w:t>
      </w:r>
      <w:r>
        <w:rPr>
          <w:rFonts w:ascii="Times New Roman" w:hAnsi="Times New Roman"/>
        </w:rPr>
        <w:t xml:space="preserve">– Realizar a 1º Conferência Municipal de Meio Ambiente, por meio de debates sobre políticas Nacional e Estadual e gestão municipal de resíduos sólidos. </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II </w:t>
      </w:r>
      <w:r>
        <w:rPr>
          <w:rFonts w:ascii="Times New Roman" w:hAnsi="Times New Roman"/>
        </w:rPr>
        <w:t>– Promover a participação social e a discussão entre governo, sociedade civil e entidades representativas sobre o tema resíduos sólidos, contribuindo com elaboração propostas para a gestão municipal e  propostas para Conferência Estadual.</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2º </w:t>
      </w:r>
      <w:r>
        <w:rPr>
          <w:rFonts w:ascii="Times New Roman" w:hAnsi="Times New Roman"/>
        </w:rPr>
        <w:t>A 1º Conferência Municipal de Meio Ambiente do Município de Laguna Carapã-MS , será realizada no dia 22 de junho de 2013, com inicio às 7h e término às 17h,  no  Centro Social de Multiplo Uso Olinto Cassol, localizado à Av. Erva Mate, 679, centro no Município de Laguna Carapã-MS.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Art. 3º</w:t>
      </w:r>
      <w:r>
        <w:rPr>
          <w:rFonts w:ascii="Times New Roman" w:hAnsi="Times New Roman"/>
        </w:rPr>
        <w:t>. – A Conferência terá como tema central: os resíduos sólidos.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 1º </w:t>
      </w:r>
      <w:r>
        <w:rPr>
          <w:rFonts w:ascii="Times New Roman" w:hAnsi="Times New Roman"/>
        </w:rPr>
        <w:t>– O tema central será desdobrado em eixos temáticos que trabalharão os seguintes temas: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Eixo 1: </w:t>
      </w:r>
      <w:r>
        <w:rPr>
          <w:rFonts w:ascii="Times New Roman" w:hAnsi="Times New Roman"/>
        </w:rPr>
        <w:t>Produção e Consumo Sustentáveis;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Eixo 2: </w:t>
      </w:r>
      <w:r>
        <w:rPr>
          <w:rFonts w:ascii="Times New Roman" w:hAnsi="Times New Roman"/>
        </w:rPr>
        <w:t>Redução dos impactos ambientais;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Eixo 3: </w:t>
      </w:r>
      <w:r>
        <w:rPr>
          <w:rFonts w:ascii="Times New Roman" w:hAnsi="Times New Roman"/>
        </w:rPr>
        <w:t>Geração de emprego e renda;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Eixo 4: </w:t>
      </w:r>
      <w:r>
        <w:rPr>
          <w:rFonts w:ascii="Times New Roman" w:hAnsi="Times New Roman"/>
        </w:rPr>
        <w:t>Educação Ambiental.</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 2º </w:t>
      </w:r>
      <w:r>
        <w:rPr>
          <w:rFonts w:ascii="Times New Roman" w:hAnsi="Times New Roman"/>
        </w:rPr>
        <w:t xml:space="preserve">– Para compor os grupos de trabalho, os membros da Conferência  escolherão um eixo temático para participação que será efetivada conforme a disponibilidade de vagas. </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 3º </w:t>
      </w:r>
      <w:r>
        <w:rPr>
          <w:rFonts w:ascii="Times New Roman" w:hAnsi="Times New Roman"/>
        </w:rPr>
        <w:t>– Cada grupo de eixo temático terá um Facilitador (a) com a função de auxiliar aos trabalhos, esclarecer junto ao grupo dúvidas pertinentes ao tema, conduzir as discussões, controlar o tempo, bem como sintetizar as conclusões, participando posteriormente da consolidação do relatório final a ser apresentado.</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CAPÍTULO II</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DA ORGANIZAÇÃO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Art. 4º</w:t>
      </w:r>
      <w:r>
        <w:rPr>
          <w:rFonts w:ascii="Times New Roman" w:hAnsi="Times New Roman"/>
        </w:rPr>
        <w:t xml:space="preserve">– A Conferência será presidida pelo Sr. Demilson Dias da Silva, Presidente do Conselho Municipal de Meio Ambiente e Secretário Municipal de Meio Ambiente. </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Parágrafo Único </w:t>
      </w:r>
      <w:r>
        <w:rPr>
          <w:rFonts w:ascii="Times New Roman" w:hAnsi="Times New Roman"/>
        </w:rPr>
        <w:t>– O Prefeito Municipal Itamar Bilibio, será o presidente de honra da 1º Conferência Municipal do Meio Ambiente.</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Art. 5º</w:t>
      </w:r>
      <w:r>
        <w:rPr>
          <w:rFonts w:ascii="Times New Roman" w:hAnsi="Times New Roman"/>
        </w:rPr>
        <w:t>– A Conferência será organizada por uma Comissão constituída pelas seguintes instituições e membros:</w:t>
      </w:r>
    </w:p>
    <w:p w:rsidR="00431D33" w:rsidRDefault="00431D33" w:rsidP="00C86015">
      <w:pPr>
        <w:autoSpaceDE w:val="0"/>
        <w:autoSpaceDN w:val="0"/>
        <w:adjustRightInd w:val="0"/>
        <w:spacing w:before="120" w:after="120" w:line="240" w:lineRule="auto"/>
        <w:ind w:firstLine="708"/>
        <w:jc w:val="both"/>
        <w:rPr>
          <w:rFonts w:ascii="Times New Roman" w:hAnsi="Times New Roman"/>
        </w:rPr>
      </w:pPr>
      <w:r>
        <w:rPr>
          <w:rFonts w:ascii="Times New Roman" w:hAnsi="Times New Roman"/>
        </w:rPr>
        <w:t>Secretaria Municipal de Meio Ambiente- Demilson Dias da Silva;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rPr>
        <w:tab/>
        <w:t>Secretaria Municipal de Agricultura e Pecuária- Douglas M. Ayala;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rPr>
        <w:tab/>
        <w:t>Sindicato Rural - Vanderley Spessato;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rPr>
        <w:tab/>
        <w:t>Rotary Clube - Reinaldo Rebouças;</w:t>
      </w:r>
    </w:p>
    <w:p w:rsidR="00431D33" w:rsidRDefault="00431D33" w:rsidP="00C86015">
      <w:pPr>
        <w:autoSpaceDE w:val="0"/>
        <w:autoSpaceDN w:val="0"/>
        <w:adjustRightInd w:val="0"/>
        <w:spacing w:before="120" w:after="120" w:line="240" w:lineRule="auto"/>
        <w:ind w:firstLine="708"/>
        <w:jc w:val="both"/>
        <w:rPr>
          <w:rFonts w:ascii="Times New Roman" w:hAnsi="Times New Roman"/>
        </w:rPr>
      </w:pPr>
      <w:r>
        <w:rPr>
          <w:rFonts w:ascii="Times New Roman" w:hAnsi="Times New Roman"/>
        </w:rPr>
        <w:t>Ardel - Adilson Penzo;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rPr>
        <w:tab/>
        <w:t>Técnica Ambiental - Jussara Piovesan;</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rPr>
        <w:tab/>
        <w:t>Fiscal Ambiental - Camila Iara Jacobi;</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Art. 6º</w:t>
      </w:r>
      <w:r>
        <w:rPr>
          <w:rFonts w:ascii="Times New Roman" w:hAnsi="Times New Roman"/>
        </w:rPr>
        <w:t>– São atribuições da Comissão Organizadora: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 – </w:t>
      </w:r>
      <w:r>
        <w:rPr>
          <w:rFonts w:ascii="Times New Roman" w:hAnsi="Times New Roman"/>
        </w:rPr>
        <w:t>Elaborar o Regimento 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II </w:t>
      </w:r>
      <w:r>
        <w:rPr>
          <w:rFonts w:ascii="Times New Roman" w:hAnsi="Times New Roman"/>
        </w:rPr>
        <w:t>– Promover a realização da Conferência, buscando e atendendo aos aspectos técnicos, políticos, administrativos e financeiros necessários;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III </w:t>
      </w:r>
      <w:r>
        <w:rPr>
          <w:rFonts w:ascii="Times New Roman" w:hAnsi="Times New Roman"/>
        </w:rPr>
        <w:t>– Responsabilizar-se pela realização da programação oficial 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IV </w:t>
      </w:r>
      <w:r>
        <w:rPr>
          <w:rFonts w:ascii="Times New Roman" w:hAnsi="Times New Roman"/>
        </w:rPr>
        <w:t>– Credenciar representantes e inscrever Suplentes e Convidados;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V </w:t>
      </w:r>
      <w:r>
        <w:rPr>
          <w:rFonts w:ascii="Times New Roman" w:hAnsi="Times New Roman"/>
        </w:rPr>
        <w:t>– Elaborar o relatório final da Conferência e promover sua publicação;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VI </w:t>
      </w:r>
      <w:r>
        <w:rPr>
          <w:rFonts w:ascii="Times New Roman" w:hAnsi="Times New Roman"/>
        </w:rPr>
        <w:t>– Resolver em última instância sobre as questões não previstas nesse regimento;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VII </w:t>
      </w:r>
      <w:r>
        <w:rPr>
          <w:rFonts w:ascii="Times New Roman" w:hAnsi="Times New Roman"/>
        </w:rPr>
        <w:t>– Consolidar os relatórios dos grupos de trabalho e submetê-los à apreciação da plenária;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VIII </w:t>
      </w:r>
      <w:r>
        <w:rPr>
          <w:rFonts w:ascii="Times New Roman" w:hAnsi="Times New Roman"/>
        </w:rPr>
        <w:t>– Elaborar ata geral 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IX </w:t>
      </w:r>
      <w:r>
        <w:rPr>
          <w:rFonts w:ascii="Times New Roman" w:hAnsi="Times New Roman"/>
        </w:rPr>
        <w:t>– Realizar as tarefas necessárias à edição de textos finais 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X </w:t>
      </w:r>
      <w:r>
        <w:rPr>
          <w:rFonts w:ascii="Times New Roman" w:hAnsi="Times New Roman"/>
        </w:rPr>
        <w:t>– Elaborar e fornecer dados, relatórios parciais, cópias de documentos e demais subsídios necessários ao desenvolvimento dos trabalhos 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XI </w:t>
      </w:r>
      <w:r>
        <w:rPr>
          <w:rFonts w:ascii="Times New Roman" w:hAnsi="Times New Roman"/>
        </w:rPr>
        <w:t>– Orientar e coordenar os grupos de trabalho na elaboração de relatórios;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XII </w:t>
      </w:r>
      <w:r>
        <w:rPr>
          <w:rFonts w:ascii="Times New Roman" w:hAnsi="Times New Roman"/>
        </w:rPr>
        <w:t>– Elaborar toda a programação da Conferência, incluindo a seleção dos Conferencistas;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XIII </w:t>
      </w:r>
      <w:r>
        <w:rPr>
          <w:rFonts w:ascii="Times New Roman" w:hAnsi="Times New Roman"/>
        </w:rPr>
        <w:t>– Responsabilizar-se pelos trabalhos de rotina e correspondências;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XIV </w:t>
      </w:r>
      <w:r>
        <w:rPr>
          <w:rFonts w:ascii="Times New Roman" w:hAnsi="Times New Roman"/>
        </w:rPr>
        <w:t>– Recepcionar os convidados;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XV </w:t>
      </w:r>
      <w:r>
        <w:rPr>
          <w:rFonts w:ascii="Times New Roman" w:hAnsi="Times New Roman"/>
        </w:rPr>
        <w:t>– Cuidar da promoção do evento e de todo serviço gráfico, divulgatório e de comunicação relativo à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Parágrafo Único </w:t>
      </w:r>
      <w:r>
        <w:rPr>
          <w:rFonts w:ascii="Times New Roman" w:hAnsi="Times New Roman"/>
        </w:rPr>
        <w:t>– A Comissão Organizadora poderá indicar e convocar pessoas (voluntárias colaboradoras) e envolvê-las na organização, realização e divulgação da Conferência.</w:t>
      </w: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CAPÍTULO III</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DOS PARTICIPANTES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8º </w:t>
      </w:r>
      <w:r>
        <w:rPr>
          <w:rFonts w:ascii="Times New Roman" w:hAnsi="Times New Roman"/>
        </w:rPr>
        <w:t>– Poderão participar da Conferência todos cidadãos e representantes de instituições interessadas e convidados especiais, formando com a presença coletiva a plenária.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9º </w:t>
      </w:r>
      <w:r>
        <w:rPr>
          <w:rFonts w:ascii="Times New Roman" w:hAnsi="Times New Roman"/>
        </w:rPr>
        <w:t>– Os representantes institucionais poderão pleitear a participação enquanto delegado na Conferência Estadual de meio ambiente, respeitando o número de vagas oferecidas, a representatividade exigida por segmento (Poder Público, Sociedade Civil e Entidades Empresariais) e 40% da cota de gênero.</w:t>
      </w:r>
    </w:p>
    <w:p w:rsidR="00431D33" w:rsidRDefault="00431D33" w:rsidP="00C86015">
      <w:pPr>
        <w:pStyle w:val="Default"/>
        <w:spacing w:before="120" w:after="120"/>
        <w:jc w:val="both"/>
        <w:rPr>
          <w:rFonts w:ascii="Times New Roman" w:hAnsi="Times New Roman" w:cs="Times New Roman"/>
          <w:color w:val="auto"/>
          <w:sz w:val="22"/>
          <w:szCs w:val="22"/>
        </w:rPr>
      </w:pPr>
      <w:r>
        <w:rPr>
          <w:rFonts w:ascii="Times New Roman" w:hAnsi="Times New Roman" w:cs="Times New Roman"/>
          <w:color w:val="auto"/>
          <w:sz w:val="22"/>
          <w:szCs w:val="22"/>
        </w:rPr>
        <w:t>Parágrafo único: As vagas destinadas a um segmento não poderão ser ocupadas por outro;</w:t>
      </w: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CAPÍTULO IV</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DA INSCRIÇÃO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10º </w:t>
      </w:r>
      <w:r>
        <w:rPr>
          <w:rFonts w:ascii="Times New Roman" w:hAnsi="Times New Roman"/>
        </w:rPr>
        <w:t>– O credenciamento do público para participação junto a conferência municipal, será realizado no dia 22 de julho do ano corrente.</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 1° </w:t>
      </w:r>
      <w:r>
        <w:rPr>
          <w:rFonts w:ascii="Times New Roman" w:hAnsi="Times New Roman"/>
        </w:rPr>
        <w:t xml:space="preserve">– Caberá à Comissão Organizadora avaliar a documentação apresentada pelos segmentos institucionais no ato da Inscrição, de conformidade com este Regimento. </w:t>
      </w:r>
    </w:p>
    <w:p w:rsidR="00431D33" w:rsidRDefault="00431D33" w:rsidP="00C86015">
      <w:pPr>
        <w:jc w:val="both"/>
        <w:rPr>
          <w:rFonts w:ascii="Arial" w:hAnsi="Arial" w:cs="Arial"/>
          <w:sz w:val="36"/>
          <w:szCs w:val="36"/>
        </w:rPr>
      </w:pP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CAPÍTULO V</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DA ELEIÇÃO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11º </w:t>
      </w:r>
      <w:r>
        <w:rPr>
          <w:rFonts w:ascii="Times New Roman" w:hAnsi="Times New Roman"/>
        </w:rPr>
        <w:t>– Cada segmento reunir-se-á em local indicado pela comissão organizadora para eleição de seus representantes e cada entidade terá direito a um voto representativo junto ao segmento escolhido (sendo vedada à participação representativa em mais de um segmento).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rPr>
        <w:t>Art. 12º</w:t>
      </w:r>
      <w:r>
        <w:rPr>
          <w:rFonts w:ascii="Times New Roman" w:hAnsi="Times New Roman"/>
        </w:rPr>
        <w:t xml:space="preserve"> – Cada segmento contará com o apoio de um coordenador/relator(a) membro da comissão que acompanhará e auxiliará a realização do processo de eleição.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13º </w:t>
      </w:r>
      <w:r>
        <w:rPr>
          <w:rFonts w:ascii="Times New Roman" w:hAnsi="Times New Roman"/>
        </w:rPr>
        <w:t xml:space="preserve">– Somente terão direito a voto e a participar do processo de eleição junto a cada segmento as entidades congêneres, devidamente habilitadas no ato da Inscrição, devendo a mesma estar em conformidade com o apontado neste regimento. </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 único </w:t>
      </w:r>
      <w:r>
        <w:rPr>
          <w:rFonts w:ascii="Times New Roman" w:hAnsi="Times New Roman"/>
        </w:rPr>
        <w:t>– Caberá à comissão organizadora receber e avaliar a documentação apresentada pelos setores e assim credenciar a entidade para participação em cada segmento respectivo, mediar se necessário o encaminhamento junto ao segmento por critérios seletivos a serem definidos por votação entre eles e reunir a relação final das entidades definidas pelo processo.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14º </w:t>
      </w:r>
      <w:r>
        <w:rPr>
          <w:rFonts w:ascii="Times New Roman" w:hAnsi="Times New Roman"/>
        </w:rPr>
        <w:t>– Após o término dos trabalhos, a relação das entidades e o nome dos eleitos serão encaminhados à mesa, que fará sua leitura para registro na Plenária Final.</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CAPÍTULO VI</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DA PLENÁRIA FINAL</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15 º </w:t>
      </w:r>
      <w:r>
        <w:rPr>
          <w:rFonts w:ascii="Times New Roman" w:hAnsi="Times New Roman"/>
        </w:rPr>
        <w:t>– A Plenária Final terá como objetivo: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 </w:t>
      </w:r>
      <w:r>
        <w:rPr>
          <w:rFonts w:ascii="Times New Roman" w:hAnsi="Times New Roman"/>
        </w:rPr>
        <w:t>– Apresentar as 20 ações mais votadas, sendo (cinco) por eixo temático;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II </w:t>
      </w:r>
      <w:r>
        <w:rPr>
          <w:rFonts w:ascii="Times New Roman" w:hAnsi="Times New Roman"/>
        </w:rPr>
        <w:t xml:space="preserve">– Homologar a eleição dos delegados e suplentes para participação na Conferência Estadual de Meio Ambiente que acontecerá nos dia 26 e 27 de agosto. </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rPr>
        <w:t>Parágrafo único:</w:t>
      </w:r>
      <w:r>
        <w:rPr>
          <w:rFonts w:ascii="Times New Roman" w:hAnsi="Times New Roman"/>
          <w:bCs/>
        </w:rPr>
        <w:t xml:space="preserve"> Todas as ações sugeridas serão sistematizadas e encaminhadas pela Comissão Organizadora aos poderes executivo e legislativo municipais.</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16º </w:t>
      </w:r>
      <w:r>
        <w:rPr>
          <w:rFonts w:ascii="Times New Roman" w:hAnsi="Times New Roman"/>
        </w:rPr>
        <w:t>– Participarão da Plenária Final todos os membros inscritos na Conferência.</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CAPÍTULO VII</w:t>
      </w: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DISPOSIÇÕES FINAIS</w:t>
      </w: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17º </w:t>
      </w:r>
      <w:r>
        <w:rPr>
          <w:rFonts w:ascii="Times New Roman" w:hAnsi="Times New Roman"/>
        </w:rPr>
        <w:t>– Serão conferidos atestados de participação aos membros participantes da Conferência que solicitarem no ato do evento ou dentro do prazo de até 72 horas (a ser enviado por meio eletrônico).</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18º </w:t>
      </w:r>
      <w:r>
        <w:rPr>
          <w:rFonts w:ascii="Times New Roman" w:hAnsi="Times New Roman"/>
        </w:rPr>
        <w:t>– Os casos omissos serão resolvidos pela Comissão Organizadora da Conferência.</w:t>
      </w:r>
    </w:p>
    <w:p w:rsidR="00431D33" w:rsidRDefault="00431D33" w:rsidP="00C86015">
      <w:pPr>
        <w:autoSpaceDE w:val="0"/>
        <w:autoSpaceDN w:val="0"/>
        <w:adjustRightInd w:val="0"/>
        <w:spacing w:before="120" w:after="120" w:line="240" w:lineRule="auto"/>
        <w:jc w:val="both"/>
        <w:rPr>
          <w:rFonts w:ascii="Times New Roman" w:hAnsi="Times New Roman"/>
        </w:rPr>
      </w:pPr>
      <w:r>
        <w:rPr>
          <w:rFonts w:ascii="Times New Roman" w:hAnsi="Times New Roman"/>
          <w:b/>
          <w:bCs/>
        </w:rPr>
        <w:t xml:space="preserve">Art. 19º </w:t>
      </w:r>
      <w:r>
        <w:rPr>
          <w:rFonts w:ascii="Times New Roman" w:hAnsi="Times New Roman"/>
        </w:rPr>
        <w:t>– A Conferência será aberta a todos os cidadãos, sem cobranças de taxas, respeitando, no entanto, o limite máximo de acomodação do local.</w:t>
      </w:r>
    </w:p>
    <w:p w:rsidR="00431D33" w:rsidRDefault="00431D33" w:rsidP="00C86015">
      <w:pPr>
        <w:autoSpaceDE w:val="0"/>
        <w:autoSpaceDN w:val="0"/>
        <w:adjustRightInd w:val="0"/>
        <w:spacing w:before="120" w:after="120" w:line="240" w:lineRule="auto"/>
        <w:jc w:val="both"/>
        <w:rPr>
          <w:rFonts w:ascii="Times New Roman" w:hAnsi="Times New Roman"/>
        </w:rPr>
      </w:pPr>
    </w:p>
    <w:p w:rsidR="00431D33" w:rsidRDefault="00431D33" w:rsidP="00C86015">
      <w:pPr>
        <w:autoSpaceDE w:val="0"/>
        <w:autoSpaceDN w:val="0"/>
        <w:adjustRightInd w:val="0"/>
        <w:spacing w:before="120" w:after="120" w:line="240" w:lineRule="auto"/>
        <w:jc w:val="both"/>
        <w:rPr>
          <w:rFonts w:ascii="Times New Roman" w:hAnsi="Times New Roman"/>
        </w:rPr>
      </w:pPr>
    </w:p>
    <w:p w:rsidR="00431D33" w:rsidRDefault="00431D33" w:rsidP="00C86015">
      <w:pPr>
        <w:autoSpaceDE w:val="0"/>
        <w:autoSpaceDN w:val="0"/>
        <w:adjustRightInd w:val="0"/>
        <w:spacing w:before="120" w:after="120" w:line="240" w:lineRule="auto"/>
        <w:jc w:val="both"/>
        <w:rPr>
          <w:rFonts w:ascii="Times New Roman" w:hAnsi="Times New Roman"/>
          <w:b/>
          <w:bCs/>
        </w:rPr>
      </w:pPr>
      <w:r>
        <w:rPr>
          <w:rFonts w:ascii="Times New Roman" w:hAnsi="Times New Roman"/>
          <w:b/>
          <w:bCs/>
        </w:rPr>
        <w:t>Laguna Carapã-MS, 25 de Junho de 2013.</w:t>
      </w: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Pr="00861AAB" w:rsidRDefault="00431D33" w:rsidP="0094220B">
      <w:pPr>
        <w:jc w:val="both"/>
        <w:rPr>
          <w:rFonts w:ascii="Arial" w:hAnsi="Arial" w:cs="Arial"/>
          <w:b/>
          <w:sz w:val="36"/>
          <w:szCs w:val="36"/>
        </w:rPr>
      </w:pPr>
      <w:r w:rsidRPr="00861AAB">
        <w:rPr>
          <w:rFonts w:ascii="Arial" w:hAnsi="Arial" w:cs="Arial"/>
          <w:b/>
          <w:sz w:val="36"/>
          <w:szCs w:val="36"/>
        </w:rPr>
        <w:t>ANEXO IV – LISTA DE PRESENÇA DA 1ª CONFERÊNCIA MUNICIPAL DE MEIO AMBIENTE</w:t>
      </w:r>
    </w:p>
    <w:p w:rsidR="00431D33" w:rsidRDefault="00431D33" w:rsidP="00C86015">
      <w:pPr>
        <w:autoSpaceDE w:val="0"/>
        <w:autoSpaceDN w:val="0"/>
        <w:adjustRightInd w:val="0"/>
        <w:spacing w:before="120" w:after="120" w:line="240" w:lineRule="auto"/>
        <w:jc w:val="both"/>
        <w:rPr>
          <w:rFonts w:ascii="Times New Roman" w:hAnsi="Times New Roman"/>
          <w:b/>
          <w:bCs/>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r w:rsidRPr="006A150C">
        <w:rPr>
          <w:rFonts w:ascii="Arial" w:hAnsi="Arial" w:cs="Arial"/>
          <w:noProof/>
          <w:sz w:val="36"/>
          <w:szCs w:val="36"/>
          <w:lang w:eastAsia="pt-BR"/>
        </w:rPr>
        <w:pict>
          <v:shape id="Imagem 6" o:spid="_x0000_i1028" type="#_x0000_t75" style="width:422.25pt;height:695.25pt;visibility:visible">
            <v:imagedata r:id="rId8" o:title=""/>
          </v:shape>
        </w:pict>
      </w:r>
    </w:p>
    <w:p w:rsidR="00431D33" w:rsidRDefault="00431D33" w:rsidP="00C86015">
      <w:pPr>
        <w:jc w:val="center"/>
        <w:rPr>
          <w:rFonts w:ascii="Arial" w:hAnsi="Arial" w:cs="Arial"/>
          <w:sz w:val="36"/>
          <w:szCs w:val="36"/>
        </w:rPr>
      </w:pPr>
      <w:r w:rsidRPr="006A150C">
        <w:rPr>
          <w:rFonts w:ascii="Arial" w:hAnsi="Arial" w:cs="Arial"/>
          <w:noProof/>
          <w:sz w:val="36"/>
          <w:szCs w:val="36"/>
          <w:lang w:eastAsia="pt-BR"/>
        </w:rPr>
        <w:pict>
          <v:shape id="Imagem 7" o:spid="_x0000_i1029" type="#_x0000_t75" style="width:422.25pt;height:695.25pt;visibility:visible">
            <v:imagedata r:id="rId9" o:title=""/>
          </v:shape>
        </w:pict>
      </w:r>
    </w:p>
    <w:p w:rsidR="00431D33" w:rsidRDefault="00431D33" w:rsidP="00C86015">
      <w:pPr>
        <w:jc w:val="center"/>
        <w:rPr>
          <w:rFonts w:ascii="Arial" w:hAnsi="Arial" w:cs="Arial"/>
          <w:sz w:val="36"/>
          <w:szCs w:val="36"/>
        </w:rPr>
      </w:pPr>
      <w:r w:rsidRPr="006A150C">
        <w:rPr>
          <w:rFonts w:ascii="Arial" w:hAnsi="Arial" w:cs="Arial"/>
          <w:noProof/>
          <w:sz w:val="36"/>
          <w:szCs w:val="36"/>
          <w:lang w:eastAsia="pt-BR"/>
        </w:rPr>
        <w:pict>
          <v:shape id="Imagem 8" o:spid="_x0000_i1030" type="#_x0000_t75" style="width:422.25pt;height:695.25pt;visibility:visible">
            <v:imagedata r:id="rId10" o:title=""/>
          </v:shape>
        </w:pict>
      </w: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Default="00431D33" w:rsidP="00C86015">
      <w:pPr>
        <w:jc w:val="center"/>
        <w:rPr>
          <w:rFonts w:ascii="Arial" w:hAnsi="Arial" w:cs="Arial"/>
          <w:sz w:val="36"/>
          <w:szCs w:val="36"/>
        </w:rPr>
      </w:pPr>
    </w:p>
    <w:p w:rsidR="00431D33" w:rsidRPr="00861AAB" w:rsidRDefault="00431D33" w:rsidP="00C86015">
      <w:pPr>
        <w:jc w:val="center"/>
        <w:rPr>
          <w:rFonts w:ascii="Arial" w:hAnsi="Arial" w:cs="Arial"/>
          <w:b/>
          <w:sz w:val="36"/>
          <w:szCs w:val="36"/>
        </w:rPr>
      </w:pPr>
      <w:r w:rsidRPr="00861AAB">
        <w:rPr>
          <w:rFonts w:ascii="Arial" w:hAnsi="Arial" w:cs="Arial"/>
          <w:b/>
          <w:sz w:val="36"/>
          <w:szCs w:val="36"/>
        </w:rPr>
        <w:t>ANEXO V- PROPOSTAS PRIORIZADAS DE CADA EIXO TEMÁTICO.</w:t>
      </w: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Pr="003C6343" w:rsidRDefault="00431D33" w:rsidP="003C6343">
      <w:pPr>
        <w:rPr>
          <w:rFonts w:ascii="Arial" w:hAnsi="Arial" w:cs="Arial"/>
          <w:sz w:val="36"/>
          <w:szCs w:val="36"/>
        </w:rPr>
      </w:pPr>
    </w:p>
    <w:p w:rsidR="00431D33" w:rsidRDefault="00431D33" w:rsidP="003C6343">
      <w:pPr>
        <w:rPr>
          <w:rFonts w:ascii="Arial" w:hAnsi="Arial" w:cs="Arial"/>
          <w:sz w:val="36"/>
          <w:szCs w:val="36"/>
        </w:rPr>
      </w:pPr>
    </w:p>
    <w:p w:rsidR="00431D33" w:rsidRDefault="00431D33" w:rsidP="003C6343">
      <w:pPr>
        <w:jc w:val="right"/>
        <w:rPr>
          <w:rFonts w:ascii="Arial" w:hAnsi="Arial" w:cs="Arial"/>
          <w:sz w:val="36"/>
          <w:szCs w:val="36"/>
        </w:rPr>
      </w:pPr>
    </w:p>
    <w:p w:rsidR="00431D33" w:rsidRDefault="00431D33" w:rsidP="003C6343">
      <w:pPr>
        <w:jc w:val="right"/>
        <w:rPr>
          <w:rFonts w:ascii="Arial" w:hAnsi="Arial" w:cs="Arial"/>
          <w:sz w:val="36"/>
          <w:szCs w:val="36"/>
        </w:rPr>
      </w:pPr>
    </w:p>
    <w:p w:rsidR="00431D33" w:rsidRPr="00861AAB" w:rsidRDefault="00431D33" w:rsidP="003C6343">
      <w:pPr>
        <w:jc w:val="both"/>
        <w:rPr>
          <w:rFonts w:ascii="Arial" w:hAnsi="Arial" w:cs="Arial"/>
          <w:b/>
          <w:sz w:val="36"/>
          <w:szCs w:val="36"/>
        </w:rPr>
      </w:pPr>
      <w:r w:rsidRPr="00861AAB">
        <w:rPr>
          <w:rFonts w:ascii="Arial" w:hAnsi="Arial" w:cs="Arial"/>
          <w:b/>
          <w:sz w:val="36"/>
          <w:szCs w:val="36"/>
        </w:rPr>
        <w:t>EIXO 1 – PRODUÇÕES E CONSUMOS SUSTENTÁVEIS.</w:t>
      </w:r>
    </w:p>
    <w:p w:rsidR="00431D33" w:rsidRPr="00A17A1F" w:rsidRDefault="00431D33" w:rsidP="003C6343">
      <w:pPr>
        <w:pStyle w:val="ListParagraph"/>
        <w:numPr>
          <w:ilvl w:val="0"/>
          <w:numId w:val="1"/>
        </w:numPr>
        <w:jc w:val="both"/>
        <w:rPr>
          <w:rFonts w:ascii="Arial" w:hAnsi="Arial" w:cs="Arial"/>
          <w:sz w:val="24"/>
          <w:szCs w:val="24"/>
          <w:lang w:val="pt-BR"/>
        </w:rPr>
      </w:pPr>
      <w:r w:rsidRPr="00A17A1F">
        <w:rPr>
          <w:rFonts w:ascii="Arial" w:hAnsi="Arial" w:cs="Arial"/>
          <w:sz w:val="24"/>
          <w:szCs w:val="24"/>
          <w:lang w:val="pt-BR"/>
        </w:rPr>
        <w:t>Incentivo a utilização de materiais biodegradáveis no  consumo da população. Ex. sacolas biodegradáveis e copos.</w:t>
      </w:r>
    </w:p>
    <w:p w:rsidR="00431D33" w:rsidRPr="00A17A1F" w:rsidRDefault="00431D33" w:rsidP="003C6343">
      <w:pPr>
        <w:pStyle w:val="ListParagraph"/>
        <w:numPr>
          <w:ilvl w:val="0"/>
          <w:numId w:val="1"/>
        </w:numPr>
        <w:jc w:val="both"/>
        <w:rPr>
          <w:rFonts w:ascii="Arial" w:hAnsi="Arial" w:cs="Arial"/>
          <w:sz w:val="24"/>
          <w:szCs w:val="24"/>
          <w:lang w:val="pt-BR"/>
        </w:rPr>
      </w:pPr>
      <w:r w:rsidRPr="00A17A1F">
        <w:rPr>
          <w:rFonts w:ascii="Arial" w:hAnsi="Arial" w:cs="Arial"/>
          <w:sz w:val="24"/>
          <w:szCs w:val="24"/>
          <w:lang w:val="pt-BR"/>
        </w:rPr>
        <w:t>Produção de embalagens biodegradáveis para produtos de consumo domestico. Ex. produtos de limpeza.</w:t>
      </w:r>
    </w:p>
    <w:p w:rsidR="00431D33" w:rsidRPr="00A17A1F" w:rsidRDefault="00431D33" w:rsidP="003C6343">
      <w:pPr>
        <w:pStyle w:val="ListParagraph"/>
        <w:numPr>
          <w:ilvl w:val="0"/>
          <w:numId w:val="1"/>
        </w:numPr>
        <w:jc w:val="both"/>
        <w:rPr>
          <w:rFonts w:ascii="Arial" w:hAnsi="Arial" w:cs="Arial"/>
          <w:sz w:val="24"/>
          <w:szCs w:val="24"/>
          <w:lang w:val="pt-BR"/>
        </w:rPr>
      </w:pPr>
      <w:r w:rsidRPr="00A17A1F">
        <w:rPr>
          <w:rFonts w:ascii="Arial" w:hAnsi="Arial" w:cs="Arial"/>
          <w:sz w:val="24"/>
          <w:szCs w:val="24"/>
          <w:lang w:val="pt-BR"/>
        </w:rPr>
        <w:t>Criação de incentivo para aquisição e fabricação de produtos com menos impactos para o meio ambiente. Ex nas licitações da prefeitura priorizar as empresas que ofereçam produtos com menos  impactos ambientais.</w:t>
      </w:r>
    </w:p>
    <w:p w:rsidR="00431D33" w:rsidRPr="00A17A1F" w:rsidRDefault="00431D33" w:rsidP="003C6343">
      <w:pPr>
        <w:pStyle w:val="ListParagraph"/>
        <w:numPr>
          <w:ilvl w:val="0"/>
          <w:numId w:val="1"/>
        </w:numPr>
        <w:jc w:val="both"/>
        <w:rPr>
          <w:rFonts w:ascii="Arial" w:hAnsi="Arial" w:cs="Arial"/>
          <w:sz w:val="24"/>
          <w:szCs w:val="24"/>
          <w:lang w:val="pt-BR"/>
        </w:rPr>
      </w:pPr>
      <w:r w:rsidRPr="00A17A1F">
        <w:rPr>
          <w:rFonts w:ascii="Arial" w:hAnsi="Arial" w:cs="Arial"/>
          <w:sz w:val="24"/>
          <w:szCs w:val="24"/>
          <w:lang w:val="pt-BR"/>
        </w:rPr>
        <w:t>Material único para cada funcionário de órgão publico. Ex. copos ou canecas para cada funcionário, minimizando uso de descartáveis.</w:t>
      </w:r>
    </w:p>
    <w:p w:rsidR="00431D33" w:rsidRPr="00A17A1F" w:rsidRDefault="00431D33" w:rsidP="003C6343">
      <w:pPr>
        <w:pStyle w:val="ListParagraph"/>
        <w:numPr>
          <w:ilvl w:val="0"/>
          <w:numId w:val="1"/>
        </w:numPr>
        <w:jc w:val="both"/>
        <w:rPr>
          <w:rFonts w:ascii="Arial" w:hAnsi="Arial" w:cs="Arial"/>
          <w:sz w:val="24"/>
          <w:szCs w:val="24"/>
          <w:lang w:val="pt-BR"/>
        </w:rPr>
      </w:pPr>
      <w:r w:rsidRPr="00A17A1F">
        <w:rPr>
          <w:rFonts w:ascii="Arial" w:hAnsi="Arial" w:cs="Arial"/>
          <w:sz w:val="24"/>
          <w:szCs w:val="24"/>
          <w:lang w:val="pt-BR"/>
        </w:rPr>
        <w:t>ncentivo fiscal para empresas do município que possuírem ou criarem projetos de sustentabilidade na empresa (independente do porte da empresa).</w:t>
      </w:r>
    </w:p>
    <w:p w:rsidR="00431D33" w:rsidRPr="003C6343" w:rsidRDefault="00431D33" w:rsidP="003C6343">
      <w:pPr>
        <w:jc w:val="both"/>
        <w:rPr>
          <w:rFonts w:ascii="Arial" w:hAnsi="Arial" w:cs="Arial"/>
          <w:sz w:val="24"/>
          <w:szCs w:val="24"/>
        </w:rPr>
      </w:pPr>
    </w:p>
    <w:p w:rsidR="00431D33" w:rsidRPr="00861AAB" w:rsidRDefault="00431D33" w:rsidP="00A17A1F">
      <w:pPr>
        <w:jc w:val="both"/>
        <w:rPr>
          <w:rFonts w:ascii="Arial" w:hAnsi="Arial" w:cs="Arial"/>
          <w:b/>
          <w:sz w:val="36"/>
          <w:szCs w:val="36"/>
        </w:rPr>
      </w:pPr>
      <w:r w:rsidRPr="00861AAB">
        <w:rPr>
          <w:rFonts w:ascii="Arial" w:hAnsi="Arial" w:cs="Arial"/>
          <w:b/>
          <w:sz w:val="36"/>
          <w:szCs w:val="36"/>
        </w:rPr>
        <w:t>EIXO 2 – IMPACTOS AMBIENTAIS.</w:t>
      </w:r>
    </w:p>
    <w:p w:rsidR="00431D33" w:rsidRPr="00A17A1F" w:rsidRDefault="00431D33" w:rsidP="00A17A1F">
      <w:pPr>
        <w:pStyle w:val="ListParagraph"/>
        <w:numPr>
          <w:ilvl w:val="0"/>
          <w:numId w:val="2"/>
        </w:numPr>
        <w:jc w:val="both"/>
        <w:rPr>
          <w:rFonts w:ascii="Arial" w:hAnsi="Arial" w:cs="Arial"/>
          <w:sz w:val="24"/>
          <w:szCs w:val="24"/>
          <w:lang w:val="pt-BR"/>
        </w:rPr>
      </w:pPr>
      <w:r w:rsidRPr="00A17A1F">
        <w:rPr>
          <w:rFonts w:ascii="Arial" w:hAnsi="Arial" w:cs="Arial"/>
          <w:sz w:val="24"/>
          <w:szCs w:val="24"/>
          <w:lang w:val="pt-BR"/>
        </w:rPr>
        <w:t>Aderir a Separação de Lixo nos Setores Públicos (coleta seletiva.</w:t>
      </w:r>
    </w:p>
    <w:p w:rsidR="00431D33" w:rsidRPr="00A17A1F" w:rsidRDefault="00431D33" w:rsidP="00A17A1F">
      <w:pPr>
        <w:pStyle w:val="ListParagraph"/>
        <w:numPr>
          <w:ilvl w:val="0"/>
          <w:numId w:val="2"/>
        </w:numPr>
        <w:jc w:val="both"/>
        <w:rPr>
          <w:rFonts w:ascii="Arial" w:hAnsi="Arial" w:cs="Arial"/>
          <w:sz w:val="24"/>
          <w:szCs w:val="24"/>
          <w:lang w:val="pt-BR"/>
        </w:rPr>
      </w:pPr>
      <w:r w:rsidRPr="00A17A1F">
        <w:rPr>
          <w:rFonts w:ascii="Arial" w:hAnsi="Arial" w:cs="Arial"/>
          <w:sz w:val="24"/>
          <w:szCs w:val="24"/>
          <w:lang w:val="pt-BR"/>
        </w:rPr>
        <w:t xml:space="preserve"> Uso de copos Biodegradáveis nos órgãos Públicos;</w:t>
      </w:r>
    </w:p>
    <w:p w:rsidR="00431D33" w:rsidRPr="00A17A1F" w:rsidRDefault="00431D33" w:rsidP="00A17A1F">
      <w:pPr>
        <w:pStyle w:val="ListParagraph"/>
        <w:numPr>
          <w:ilvl w:val="0"/>
          <w:numId w:val="2"/>
        </w:numPr>
        <w:jc w:val="both"/>
        <w:rPr>
          <w:rFonts w:ascii="Arial" w:hAnsi="Arial" w:cs="Arial"/>
          <w:sz w:val="24"/>
          <w:szCs w:val="24"/>
          <w:lang w:val="pt-BR"/>
        </w:rPr>
      </w:pPr>
      <w:r w:rsidRPr="00A17A1F">
        <w:rPr>
          <w:rFonts w:ascii="Arial" w:hAnsi="Arial" w:cs="Arial"/>
          <w:sz w:val="24"/>
          <w:szCs w:val="24"/>
          <w:lang w:val="pt-BR"/>
        </w:rPr>
        <w:t xml:space="preserve">Uso de Papel Reciclado Sulfite, nos órgãos Públicos. </w:t>
      </w:r>
    </w:p>
    <w:p w:rsidR="00431D33" w:rsidRPr="00A17A1F" w:rsidRDefault="00431D33" w:rsidP="00A17A1F">
      <w:pPr>
        <w:pStyle w:val="ListParagraph"/>
        <w:numPr>
          <w:ilvl w:val="0"/>
          <w:numId w:val="2"/>
        </w:numPr>
        <w:jc w:val="both"/>
        <w:rPr>
          <w:rFonts w:ascii="Arial" w:hAnsi="Arial" w:cs="Arial"/>
          <w:sz w:val="24"/>
          <w:szCs w:val="24"/>
          <w:lang w:val="pt-BR"/>
        </w:rPr>
      </w:pPr>
      <w:r w:rsidRPr="00A17A1F">
        <w:rPr>
          <w:rFonts w:ascii="Arial" w:hAnsi="Arial" w:cs="Arial"/>
          <w:sz w:val="24"/>
          <w:szCs w:val="24"/>
          <w:lang w:val="pt-BR"/>
        </w:rPr>
        <w:t>Educação Ambiental nas escolas, sociedade civil, grupos e etc;</w:t>
      </w:r>
    </w:p>
    <w:p w:rsidR="00431D33" w:rsidRPr="00A17A1F" w:rsidRDefault="00431D33" w:rsidP="00A17A1F">
      <w:pPr>
        <w:pStyle w:val="ListParagraph"/>
        <w:numPr>
          <w:ilvl w:val="0"/>
          <w:numId w:val="2"/>
        </w:numPr>
        <w:jc w:val="both"/>
        <w:rPr>
          <w:rFonts w:ascii="Arial" w:hAnsi="Arial" w:cs="Arial"/>
          <w:sz w:val="24"/>
          <w:szCs w:val="24"/>
          <w:lang w:val="pt-BR"/>
        </w:rPr>
      </w:pPr>
      <w:r w:rsidRPr="00A17A1F">
        <w:rPr>
          <w:rFonts w:ascii="Arial" w:hAnsi="Arial" w:cs="Arial"/>
          <w:sz w:val="24"/>
          <w:szCs w:val="24"/>
          <w:lang w:val="pt-BR"/>
        </w:rPr>
        <w:t>Coleta Seletiva de Lixo Eletrônico;</w:t>
      </w:r>
    </w:p>
    <w:p w:rsidR="00431D33" w:rsidRDefault="00431D33" w:rsidP="00A17A1F">
      <w:pPr>
        <w:pStyle w:val="ListParagraph"/>
        <w:numPr>
          <w:ilvl w:val="0"/>
          <w:numId w:val="2"/>
        </w:numPr>
        <w:jc w:val="both"/>
        <w:rPr>
          <w:rFonts w:ascii="Arial" w:hAnsi="Arial" w:cs="Arial"/>
          <w:sz w:val="24"/>
          <w:szCs w:val="24"/>
          <w:lang w:val="pt-BR"/>
        </w:rPr>
      </w:pPr>
      <w:r>
        <w:rPr>
          <w:rFonts w:ascii="Arial" w:hAnsi="Arial" w:cs="Arial"/>
          <w:sz w:val="24"/>
          <w:szCs w:val="24"/>
          <w:lang w:val="pt-BR"/>
        </w:rPr>
        <w:t>Incentivo ao Plantio de árvores;</w:t>
      </w:r>
    </w:p>
    <w:p w:rsidR="00431D33" w:rsidRDefault="00431D33" w:rsidP="00A17A1F">
      <w:pPr>
        <w:pStyle w:val="ListParagraph"/>
        <w:ind w:left="1080"/>
        <w:jc w:val="both"/>
        <w:rPr>
          <w:rFonts w:ascii="Arial" w:hAnsi="Arial" w:cs="Arial"/>
          <w:sz w:val="24"/>
          <w:szCs w:val="24"/>
          <w:lang w:val="pt-BR"/>
        </w:rPr>
      </w:pPr>
    </w:p>
    <w:p w:rsidR="00431D33" w:rsidRDefault="00431D33" w:rsidP="00A17A1F">
      <w:pPr>
        <w:pStyle w:val="ListParagraph"/>
        <w:ind w:left="1080"/>
        <w:jc w:val="both"/>
        <w:rPr>
          <w:rFonts w:ascii="Arial" w:hAnsi="Arial" w:cs="Arial"/>
          <w:sz w:val="24"/>
          <w:szCs w:val="24"/>
          <w:lang w:val="pt-BR"/>
        </w:rPr>
      </w:pPr>
    </w:p>
    <w:p w:rsidR="00431D33" w:rsidRPr="00861AAB" w:rsidRDefault="00431D33" w:rsidP="00A17A1F">
      <w:pPr>
        <w:jc w:val="both"/>
        <w:rPr>
          <w:rFonts w:ascii="Arial" w:hAnsi="Arial" w:cs="Arial"/>
          <w:b/>
          <w:sz w:val="36"/>
          <w:szCs w:val="36"/>
        </w:rPr>
      </w:pPr>
      <w:r w:rsidRPr="00861AAB">
        <w:rPr>
          <w:rFonts w:ascii="Arial" w:hAnsi="Arial" w:cs="Arial"/>
          <w:b/>
          <w:sz w:val="36"/>
          <w:szCs w:val="36"/>
        </w:rPr>
        <w:t>EIXO 3 – GERAÇÃO DE EMPREGO, TRABALHO E RENDA.</w:t>
      </w:r>
    </w:p>
    <w:p w:rsidR="00431D33" w:rsidRPr="00A17A1F" w:rsidRDefault="00431D33" w:rsidP="00A17A1F">
      <w:pPr>
        <w:pStyle w:val="ListParagraph"/>
        <w:numPr>
          <w:ilvl w:val="0"/>
          <w:numId w:val="3"/>
        </w:numPr>
        <w:jc w:val="both"/>
        <w:rPr>
          <w:rFonts w:ascii="Arial" w:hAnsi="Arial" w:cs="Arial"/>
          <w:sz w:val="24"/>
          <w:szCs w:val="24"/>
          <w:lang w:val="pt-BR"/>
        </w:rPr>
      </w:pPr>
      <w:r w:rsidRPr="00A17A1F">
        <w:rPr>
          <w:rFonts w:ascii="Arial" w:hAnsi="Arial" w:cs="Arial"/>
          <w:sz w:val="24"/>
          <w:szCs w:val="24"/>
          <w:lang w:val="pt-BR"/>
        </w:rPr>
        <w:t>Criação de uma UPL (Usina de Processamento de Lixo);</w:t>
      </w:r>
    </w:p>
    <w:p w:rsidR="00431D33" w:rsidRPr="00A17A1F" w:rsidRDefault="00431D33" w:rsidP="00A17A1F">
      <w:pPr>
        <w:pStyle w:val="ListParagraph"/>
        <w:numPr>
          <w:ilvl w:val="0"/>
          <w:numId w:val="3"/>
        </w:numPr>
        <w:jc w:val="both"/>
        <w:rPr>
          <w:rFonts w:ascii="Arial" w:hAnsi="Arial" w:cs="Arial"/>
          <w:sz w:val="24"/>
          <w:szCs w:val="24"/>
          <w:lang w:val="pt-BR"/>
        </w:rPr>
      </w:pPr>
      <w:r w:rsidRPr="00A17A1F">
        <w:rPr>
          <w:rFonts w:ascii="Arial" w:hAnsi="Arial" w:cs="Arial"/>
          <w:sz w:val="24"/>
          <w:szCs w:val="24"/>
          <w:lang w:val="pt-BR"/>
        </w:rPr>
        <w:t xml:space="preserve"> Estimular a criação de uma Cooperativa de Catadores, estando estes já com o devido credenciamento e regulamentados para exercerem um trabalho digno.</w:t>
      </w:r>
    </w:p>
    <w:p w:rsidR="00431D33" w:rsidRPr="00A17A1F" w:rsidRDefault="00431D33" w:rsidP="00A17A1F">
      <w:pPr>
        <w:pStyle w:val="ListParagraph"/>
        <w:numPr>
          <w:ilvl w:val="0"/>
          <w:numId w:val="3"/>
        </w:numPr>
        <w:jc w:val="both"/>
        <w:rPr>
          <w:rFonts w:ascii="Arial" w:hAnsi="Arial" w:cs="Arial"/>
          <w:sz w:val="24"/>
          <w:szCs w:val="24"/>
          <w:lang w:val="pt-BR"/>
        </w:rPr>
      </w:pPr>
      <w:r w:rsidRPr="00A17A1F">
        <w:rPr>
          <w:rFonts w:ascii="Arial" w:hAnsi="Arial" w:cs="Arial"/>
          <w:sz w:val="24"/>
          <w:szCs w:val="24"/>
          <w:lang w:val="pt-BR"/>
        </w:rPr>
        <w:t xml:space="preserve"> Contratação desta mesma cooperativa para os trabalhos executados no processo de Reciclagem dentro do Município;</w:t>
      </w:r>
    </w:p>
    <w:p w:rsidR="00431D33" w:rsidRPr="00A17A1F" w:rsidRDefault="00431D33" w:rsidP="00A17A1F">
      <w:pPr>
        <w:pStyle w:val="ListParagraph"/>
        <w:numPr>
          <w:ilvl w:val="0"/>
          <w:numId w:val="3"/>
        </w:numPr>
        <w:jc w:val="both"/>
        <w:rPr>
          <w:rFonts w:ascii="Arial" w:hAnsi="Arial" w:cs="Arial"/>
          <w:sz w:val="24"/>
          <w:szCs w:val="24"/>
          <w:lang w:val="pt-BR"/>
        </w:rPr>
      </w:pPr>
      <w:r w:rsidRPr="00A17A1F">
        <w:rPr>
          <w:rFonts w:ascii="Arial" w:hAnsi="Arial" w:cs="Arial"/>
          <w:sz w:val="24"/>
          <w:szCs w:val="24"/>
          <w:lang w:val="pt-BR"/>
        </w:rPr>
        <w:t xml:space="preserve"> Capacitação dos trabalhadores no Trabalho de reciclagem e reutilização dos materiais, agregando assim mais valor no trabalho final;</w:t>
      </w:r>
    </w:p>
    <w:p w:rsidR="00431D33" w:rsidRDefault="00431D33" w:rsidP="00A17A1F">
      <w:pPr>
        <w:pStyle w:val="ListParagraph"/>
        <w:numPr>
          <w:ilvl w:val="0"/>
          <w:numId w:val="3"/>
        </w:numPr>
        <w:jc w:val="both"/>
        <w:rPr>
          <w:rFonts w:ascii="Arial" w:hAnsi="Arial" w:cs="Arial"/>
          <w:sz w:val="24"/>
          <w:szCs w:val="24"/>
          <w:lang w:val="pt-BR"/>
        </w:rPr>
      </w:pPr>
      <w:r w:rsidRPr="00A17A1F">
        <w:rPr>
          <w:rFonts w:ascii="Arial" w:hAnsi="Arial" w:cs="Arial"/>
          <w:sz w:val="24"/>
          <w:szCs w:val="24"/>
          <w:lang w:val="pt-BR"/>
        </w:rPr>
        <w:t>Criação de um Programa de Reutilização.</w:t>
      </w:r>
    </w:p>
    <w:p w:rsidR="00431D33" w:rsidRPr="00861AAB" w:rsidRDefault="00431D33" w:rsidP="00A17A1F">
      <w:pPr>
        <w:ind w:left="360"/>
        <w:jc w:val="both"/>
        <w:rPr>
          <w:rFonts w:ascii="Arial" w:hAnsi="Arial" w:cs="Arial"/>
          <w:b/>
          <w:sz w:val="36"/>
          <w:szCs w:val="36"/>
        </w:rPr>
      </w:pPr>
      <w:r w:rsidRPr="00861AAB">
        <w:rPr>
          <w:rFonts w:ascii="Arial" w:hAnsi="Arial" w:cs="Arial"/>
          <w:b/>
          <w:sz w:val="36"/>
          <w:szCs w:val="36"/>
        </w:rPr>
        <w:t>EIXO 4 – EDUCAÇÃO AMBIENTAL.</w:t>
      </w:r>
    </w:p>
    <w:p w:rsidR="00431D33" w:rsidRPr="00A17A1F" w:rsidRDefault="00431D33" w:rsidP="00A17A1F">
      <w:pPr>
        <w:pStyle w:val="ListParagraph"/>
        <w:numPr>
          <w:ilvl w:val="0"/>
          <w:numId w:val="4"/>
        </w:numPr>
        <w:jc w:val="both"/>
        <w:rPr>
          <w:rFonts w:ascii="Arial" w:hAnsi="Arial" w:cs="Arial"/>
          <w:sz w:val="24"/>
          <w:szCs w:val="24"/>
          <w:lang w:val="pt-BR"/>
        </w:rPr>
      </w:pPr>
      <w:r w:rsidRPr="00A17A1F">
        <w:rPr>
          <w:rFonts w:ascii="Arial" w:hAnsi="Arial" w:cs="Arial"/>
          <w:sz w:val="24"/>
          <w:szCs w:val="24"/>
          <w:lang w:val="pt-BR"/>
        </w:rPr>
        <w:t>Elaboração de um Projeto de Educaçã</w:t>
      </w:r>
      <w:r>
        <w:rPr>
          <w:rFonts w:ascii="Arial" w:hAnsi="Arial" w:cs="Arial"/>
          <w:sz w:val="24"/>
          <w:szCs w:val="24"/>
          <w:lang w:val="pt-BR"/>
        </w:rPr>
        <w:t>o Ambiental nas escolas do Município.</w:t>
      </w:r>
    </w:p>
    <w:p w:rsidR="00431D33" w:rsidRPr="00A17A1F" w:rsidRDefault="00431D33" w:rsidP="00A17A1F">
      <w:pPr>
        <w:pStyle w:val="ListParagraph"/>
        <w:numPr>
          <w:ilvl w:val="0"/>
          <w:numId w:val="4"/>
        </w:numPr>
        <w:jc w:val="both"/>
        <w:rPr>
          <w:rFonts w:ascii="Arial" w:hAnsi="Arial" w:cs="Arial"/>
          <w:sz w:val="24"/>
          <w:szCs w:val="24"/>
          <w:lang w:val="pt-BR"/>
        </w:rPr>
      </w:pPr>
      <w:r w:rsidRPr="00A17A1F">
        <w:rPr>
          <w:rFonts w:ascii="Arial" w:hAnsi="Arial" w:cs="Arial"/>
          <w:sz w:val="24"/>
          <w:szCs w:val="24"/>
          <w:lang w:val="pt-BR"/>
        </w:rPr>
        <w:t>Implantação de Coleta Seletiva.</w:t>
      </w:r>
    </w:p>
    <w:p w:rsidR="00431D33" w:rsidRPr="00A17A1F" w:rsidRDefault="00431D33" w:rsidP="00A17A1F">
      <w:pPr>
        <w:pStyle w:val="ListParagraph"/>
        <w:numPr>
          <w:ilvl w:val="0"/>
          <w:numId w:val="4"/>
        </w:numPr>
        <w:jc w:val="both"/>
        <w:rPr>
          <w:rFonts w:ascii="Arial" w:hAnsi="Arial" w:cs="Arial"/>
          <w:sz w:val="24"/>
          <w:szCs w:val="24"/>
          <w:lang w:val="pt-BR"/>
        </w:rPr>
      </w:pPr>
      <w:r w:rsidRPr="00A17A1F">
        <w:rPr>
          <w:rFonts w:ascii="Arial" w:hAnsi="Arial" w:cs="Arial"/>
          <w:sz w:val="24"/>
          <w:szCs w:val="24"/>
          <w:lang w:val="pt-BR"/>
        </w:rPr>
        <w:t>Elaborar Cartilhas de Orientação  afim de esclarecer as questões ambientais.</w:t>
      </w:r>
    </w:p>
    <w:p w:rsidR="00431D33" w:rsidRPr="00A17A1F" w:rsidRDefault="00431D33" w:rsidP="00A17A1F">
      <w:pPr>
        <w:pStyle w:val="ListParagraph"/>
        <w:numPr>
          <w:ilvl w:val="0"/>
          <w:numId w:val="4"/>
        </w:numPr>
        <w:jc w:val="both"/>
        <w:rPr>
          <w:rFonts w:ascii="Arial" w:hAnsi="Arial" w:cs="Arial"/>
          <w:sz w:val="24"/>
          <w:szCs w:val="24"/>
          <w:lang w:val="pt-BR"/>
        </w:rPr>
      </w:pPr>
      <w:r w:rsidRPr="00A17A1F">
        <w:rPr>
          <w:rFonts w:ascii="Arial" w:hAnsi="Arial" w:cs="Arial"/>
          <w:sz w:val="24"/>
          <w:szCs w:val="24"/>
          <w:lang w:val="pt-BR"/>
        </w:rPr>
        <w:t>Fazer parceria entre a Sec. De Saúde e a Secretaria de Meio Ambiente para divulgar as questões Ambientais do Município.</w:t>
      </w:r>
    </w:p>
    <w:p w:rsidR="00431D33" w:rsidRPr="00A17A1F" w:rsidRDefault="00431D33" w:rsidP="00A17A1F">
      <w:pPr>
        <w:pStyle w:val="ListParagraph"/>
        <w:numPr>
          <w:ilvl w:val="0"/>
          <w:numId w:val="4"/>
        </w:numPr>
        <w:jc w:val="both"/>
        <w:rPr>
          <w:rFonts w:ascii="Arial" w:hAnsi="Arial" w:cs="Arial"/>
          <w:sz w:val="24"/>
          <w:szCs w:val="24"/>
          <w:lang w:val="pt-BR"/>
        </w:rPr>
      </w:pPr>
      <w:r w:rsidRPr="00A17A1F">
        <w:rPr>
          <w:rFonts w:ascii="Arial" w:hAnsi="Arial" w:cs="Arial"/>
          <w:sz w:val="24"/>
          <w:szCs w:val="24"/>
          <w:lang w:val="pt-BR"/>
        </w:rPr>
        <w:t>Oferecer Cursos para trabalhadores rurais que fazem uso de defensivos agrícolas.</w:t>
      </w:r>
    </w:p>
    <w:p w:rsidR="00431D33" w:rsidRDefault="00431D33" w:rsidP="00A17A1F"/>
    <w:p w:rsidR="00431D33" w:rsidRDefault="00431D33" w:rsidP="00A17A1F"/>
    <w:p w:rsidR="00431D33" w:rsidRDefault="00431D33" w:rsidP="00A17A1F"/>
    <w:p w:rsidR="00431D33" w:rsidRPr="00A17A1F" w:rsidRDefault="00431D33" w:rsidP="00A17A1F">
      <w:pPr>
        <w:ind w:left="360"/>
        <w:jc w:val="both"/>
        <w:rPr>
          <w:rFonts w:ascii="Arial" w:hAnsi="Arial" w:cs="Arial"/>
          <w:sz w:val="36"/>
          <w:szCs w:val="36"/>
        </w:rPr>
      </w:pPr>
    </w:p>
    <w:p w:rsidR="00431D33" w:rsidRPr="00A17A1F" w:rsidRDefault="00431D33" w:rsidP="00A17A1F">
      <w:pPr>
        <w:pStyle w:val="ListParagraph"/>
        <w:ind w:left="1080"/>
        <w:jc w:val="both"/>
        <w:rPr>
          <w:rFonts w:ascii="Arial" w:hAnsi="Arial" w:cs="Arial"/>
          <w:sz w:val="24"/>
          <w:szCs w:val="24"/>
          <w:lang w:val="pt-BR"/>
        </w:rPr>
      </w:pPr>
    </w:p>
    <w:p w:rsidR="00431D33" w:rsidRDefault="00431D33" w:rsidP="00A17A1F"/>
    <w:p w:rsidR="00431D33" w:rsidRDefault="00431D33" w:rsidP="00A17A1F">
      <w:pPr>
        <w:jc w:val="both"/>
        <w:rPr>
          <w:rFonts w:ascii="Arial" w:hAnsi="Arial" w:cs="Arial"/>
          <w:sz w:val="36"/>
          <w:szCs w:val="36"/>
        </w:rPr>
      </w:pPr>
    </w:p>
    <w:p w:rsidR="00431D33" w:rsidRDefault="00431D33" w:rsidP="00A17A1F">
      <w:pPr>
        <w:pStyle w:val="ListParagraph"/>
        <w:ind w:left="1290"/>
        <w:jc w:val="both"/>
        <w:rPr>
          <w:sz w:val="72"/>
          <w:szCs w:val="72"/>
          <w:lang w:val="pt-BR"/>
        </w:rPr>
      </w:pPr>
    </w:p>
    <w:p w:rsidR="00431D33" w:rsidRPr="00C0430F" w:rsidRDefault="00431D33" w:rsidP="00A17A1F">
      <w:pPr>
        <w:pStyle w:val="ListParagraph"/>
        <w:ind w:left="1290"/>
        <w:jc w:val="both"/>
        <w:rPr>
          <w:sz w:val="72"/>
          <w:szCs w:val="72"/>
          <w:lang w:val="pt-BR"/>
        </w:rPr>
      </w:pPr>
    </w:p>
    <w:p w:rsidR="00431D33" w:rsidRDefault="00431D33" w:rsidP="00A17A1F">
      <w:pPr>
        <w:jc w:val="both"/>
        <w:rPr>
          <w:rFonts w:ascii="Arial" w:hAnsi="Arial" w:cs="Arial"/>
          <w:sz w:val="36"/>
          <w:szCs w:val="36"/>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A34960">
      <w:pPr>
        <w:jc w:val="both"/>
        <w:rPr>
          <w:rFonts w:ascii="Arial" w:hAnsi="Arial" w:cs="Arial"/>
          <w:sz w:val="36"/>
          <w:szCs w:val="36"/>
        </w:rPr>
      </w:pPr>
    </w:p>
    <w:p w:rsidR="00431D33" w:rsidRDefault="00431D33" w:rsidP="00A34960">
      <w:pPr>
        <w:jc w:val="both"/>
        <w:rPr>
          <w:rFonts w:ascii="Arial" w:hAnsi="Arial" w:cs="Arial"/>
          <w:sz w:val="36"/>
          <w:szCs w:val="36"/>
        </w:rPr>
      </w:pPr>
    </w:p>
    <w:p w:rsidR="00431D33" w:rsidRDefault="00431D33" w:rsidP="00A34960">
      <w:pPr>
        <w:jc w:val="both"/>
        <w:rPr>
          <w:rFonts w:ascii="Arial" w:hAnsi="Arial" w:cs="Arial"/>
          <w:sz w:val="36"/>
          <w:szCs w:val="36"/>
        </w:rPr>
      </w:pPr>
    </w:p>
    <w:p w:rsidR="00431D33" w:rsidRDefault="00431D33" w:rsidP="00A34960">
      <w:pPr>
        <w:jc w:val="both"/>
        <w:rPr>
          <w:rFonts w:ascii="Arial" w:hAnsi="Arial" w:cs="Arial"/>
          <w:sz w:val="36"/>
          <w:szCs w:val="36"/>
        </w:rPr>
      </w:pPr>
    </w:p>
    <w:p w:rsidR="00431D33" w:rsidRDefault="00431D33" w:rsidP="00A34960">
      <w:pPr>
        <w:jc w:val="both"/>
        <w:rPr>
          <w:rFonts w:ascii="Arial" w:hAnsi="Arial" w:cs="Arial"/>
          <w:sz w:val="36"/>
          <w:szCs w:val="36"/>
        </w:rPr>
      </w:pPr>
    </w:p>
    <w:p w:rsidR="00431D33" w:rsidRDefault="00431D33" w:rsidP="00A34960">
      <w:pPr>
        <w:jc w:val="both"/>
        <w:rPr>
          <w:rFonts w:ascii="Arial" w:hAnsi="Arial" w:cs="Arial"/>
          <w:sz w:val="36"/>
          <w:szCs w:val="36"/>
        </w:rPr>
      </w:pPr>
    </w:p>
    <w:p w:rsidR="00431D33" w:rsidRPr="00861AAB" w:rsidRDefault="00431D33" w:rsidP="00861AAB">
      <w:pPr>
        <w:jc w:val="center"/>
        <w:rPr>
          <w:rFonts w:ascii="Arial" w:hAnsi="Arial" w:cs="Arial"/>
          <w:b/>
          <w:sz w:val="36"/>
          <w:szCs w:val="36"/>
        </w:rPr>
      </w:pPr>
      <w:r w:rsidRPr="00861AAB">
        <w:rPr>
          <w:rFonts w:ascii="Arial" w:hAnsi="Arial" w:cs="Arial"/>
          <w:b/>
          <w:sz w:val="36"/>
          <w:szCs w:val="36"/>
        </w:rPr>
        <w:t>ANEXO VI- NOME DOS DELEGADOS</w:t>
      </w: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Pr="006B2DBC" w:rsidRDefault="00431D33" w:rsidP="00A34960">
      <w:pPr>
        <w:rPr>
          <w:b/>
          <w:sz w:val="28"/>
          <w:szCs w:val="28"/>
        </w:rPr>
      </w:pPr>
      <w:r w:rsidRPr="006B2DBC">
        <w:rPr>
          <w:b/>
          <w:sz w:val="28"/>
          <w:szCs w:val="28"/>
        </w:rPr>
        <w:t xml:space="preserve">DELEGADOS – </w:t>
      </w:r>
    </w:p>
    <w:p w:rsidR="00431D33" w:rsidRDefault="00431D33" w:rsidP="00A34960">
      <w:pPr>
        <w:rPr>
          <w:sz w:val="28"/>
          <w:szCs w:val="28"/>
        </w:rPr>
      </w:pPr>
      <w:r w:rsidRPr="006B2DBC">
        <w:rPr>
          <w:b/>
          <w:sz w:val="28"/>
          <w:szCs w:val="28"/>
        </w:rPr>
        <w:t>Setor Público</w:t>
      </w:r>
      <w:r w:rsidRPr="006B2DBC">
        <w:rPr>
          <w:sz w:val="28"/>
          <w:szCs w:val="28"/>
        </w:rPr>
        <w:t xml:space="preserve">: </w:t>
      </w:r>
    </w:p>
    <w:p w:rsidR="00431D33" w:rsidRDefault="00431D33" w:rsidP="00A34960">
      <w:pPr>
        <w:rPr>
          <w:sz w:val="28"/>
          <w:szCs w:val="28"/>
        </w:rPr>
      </w:pPr>
      <w:r>
        <w:rPr>
          <w:sz w:val="28"/>
          <w:szCs w:val="28"/>
        </w:rPr>
        <w:t xml:space="preserve">Titular: </w:t>
      </w:r>
      <w:r w:rsidRPr="006B2DBC">
        <w:rPr>
          <w:sz w:val="28"/>
          <w:szCs w:val="28"/>
        </w:rPr>
        <w:t>Demilson Dias  da Silva</w:t>
      </w:r>
    </w:p>
    <w:p w:rsidR="00431D33" w:rsidRDefault="00431D33" w:rsidP="00A34960">
      <w:pPr>
        <w:rPr>
          <w:sz w:val="28"/>
          <w:szCs w:val="28"/>
        </w:rPr>
      </w:pPr>
      <w:r>
        <w:rPr>
          <w:sz w:val="28"/>
          <w:szCs w:val="28"/>
        </w:rPr>
        <w:t>e-mail:Pastordemilson13@gmail.com.br</w:t>
      </w:r>
    </w:p>
    <w:p w:rsidR="00431D33" w:rsidRDefault="00431D33" w:rsidP="00A34960">
      <w:pPr>
        <w:rPr>
          <w:sz w:val="28"/>
          <w:szCs w:val="28"/>
        </w:rPr>
      </w:pPr>
      <w:r>
        <w:rPr>
          <w:sz w:val="28"/>
          <w:szCs w:val="28"/>
        </w:rPr>
        <w:t>Fone: 3438-1093</w:t>
      </w:r>
    </w:p>
    <w:p w:rsidR="00431D33" w:rsidRDefault="00431D33" w:rsidP="00A34960">
      <w:pPr>
        <w:rPr>
          <w:sz w:val="28"/>
          <w:szCs w:val="28"/>
        </w:rPr>
      </w:pPr>
      <w:r>
        <w:rPr>
          <w:sz w:val="28"/>
          <w:szCs w:val="28"/>
        </w:rPr>
        <w:t xml:space="preserve">Suplente: </w:t>
      </w:r>
      <w:r w:rsidRPr="006B2DBC">
        <w:rPr>
          <w:sz w:val="28"/>
          <w:szCs w:val="28"/>
        </w:rPr>
        <w:t>José Antonio Lopes.</w:t>
      </w:r>
    </w:p>
    <w:p w:rsidR="00431D33" w:rsidRPr="006B2DBC" w:rsidRDefault="00431D33" w:rsidP="00A34960">
      <w:pPr>
        <w:rPr>
          <w:sz w:val="28"/>
          <w:szCs w:val="28"/>
        </w:rPr>
      </w:pPr>
      <w:r>
        <w:rPr>
          <w:sz w:val="28"/>
          <w:szCs w:val="28"/>
        </w:rPr>
        <w:t>Fone: (67)3438-1190</w:t>
      </w:r>
    </w:p>
    <w:p w:rsidR="00431D33" w:rsidRDefault="00431D33" w:rsidP="00A34960">
      <w:pPr>
        <w:rPr>
          <w:sz w:val="28"/>
          <w:szCs w:val="28"/>
        </w:rPr>
      </w:pPr>
      <w:r w:rsidRPr="006B2DBC">
        <w:rPr>
          <w:b/>
          <w:sz w:val="28"/>
          <w:szCs w:val="28"/>
        </w:rPr>
        <w:t>Setor Empresarial</w:t>
      </w:r>
      <w:r w:rsidRPr="006B2DBC">
        <w:rPr>
          <w:sz w:val="28"/>
          <w:szCs w:val="28"/>
        </w:rPr>
        <w:t>:</w:t>
      </w:r>
    </w:p>
    <w:p w:rsidR="00431D33" w:rsidRDefault="00431D33" w:rsidP="00A34960">
      <w:pPr>
        <w:rPr>
          <w:sz w:val="28"/>
          <w:szCs w:val="28"/>
        </w:rPr>
      </w:pPr>
      <w:r>
        <w:rPr>
          <w:sz w:val="28"/>
          <w:szCs w:val="28"/>
        </w:rPr>
        <w:t>Titular:</w:t>
      </w:r>
      <w:r w:rsidRPr="006B2DBC">
        <w:rPr>
          <w:sz w:val="28"/>
          <w:szCs w:val="28"/>
        </w:rPr>
        <w:t xml:space="preserve"> Camila</w:t>
      </w:r>
      <w:r>
        <w:rPr>
          <w:sz w:val="28"/>
          <w:szCs w:val="28"/>
        </w:rPr>
        <w:t xml:space="preserve"> Iara</w:t>
      </w:r>
      <w:r w:rsidRPr="006B2DBC">
        <w:rPr>
          <w:sz w:val="28"/>
          <w:szCs w:val="28"/>
        </w:rPr>
        <w:t xml:space="preserve"> Jacobi</w:t>
      </w:r>
    </w:p>
    <w:p w:rsidR="00431D33" w:rsidRDefault="00431D33" w:rsidP="00A34960">
      <w:pPr>
        <w:rPr>
          <w:sz w:val="28"/>
          <w:szCs w:val="28"/>
        </w:rPr>
      </w:pPr>
      <w:r>
        <w:rPr>
          <w:sz w:val="28"/>
          <w:szCs w:val="28"/>
        </w:rPr>
        <w:t xml:space="preserve">e-mail: </w:t>
      </w:r>
      <w:hyperlink r:id="rId11" w:history="1">
        <w:r w:rsidRPr="00EF3EF7">
          <w:rPr>
            <w:rStyle w:val="Hyperlink"/>
            <w:sz w:val="28"/>
            <w:szCs w:val="28"/>
          </w:rPr>
          <w:t>camila-jacobi@hotmail.com</w:t>
        </w:r>
      </w:hyperlink>
    </w:p>
    <w:p w:rsidR="00431D33" w:rsidRDefault="00431D33" w:rsidP="00A34960">
      <w:pPr>
        <w:rPr>
          <w:sz w:val="28"/>
          <w:szCs w:val="28"/>
        </w:rPr>
      </w:pPr>
      <w:r>
        <w:rPr>
          <w:sz w:val="28"/>
          <w:szCs w:val="28"/>
        </w:rPr>
        <w:t>Fone: (67)3438-1518</w:t>
      </w:r>
    </w:p>
    <w:p w:rsidR="00431D33" w:rsidRDefault="00431D33" w:rsidP="00A34960">
      <w:pPr>
        <w:rPr>
          <w:sz w:val="28"/>
          <w:szCs w:val="28"/>
        </w:rPr>
      </w:pPr>
      <w:r>
        <w:rPr>
          <w:sz w:val="28"/>
          <w:szCs w:val="28"/>
        </w:rPr>
        <w:t>Suplente:</w:t>
      </w:r>
      <w:r w:rsidRPr="006B2DBC">
        <w:rPr>
          <w:sz w:val="28"/>
          <w:szCs w:val="28"/>
        </w:rPr>
        <w:t xml:space="preserve"> </w:t>
      </w:r>
      <w:r>
        <w:rPr>
          <w:sz w:val="28"/>
          <w:szCs w:val="28"/>
        </w:rPr>
        <w:t>Orlindo Ribas Godim Junior</w:t>
      </w:r>
    </w:p>
    <w:p w:rsidR="00431D33" w:rsidRDefault="00431D33" w:rsidP="00A34960">
      <w:pPr>
        <w:rPr>
          <w:sz w:val="28"/>
          <w:szCs w:val="28"/>
        </w:rPr>
      </w:pPr>
      <w:r>
        <w:rPr>
          <w:sz w:val="28"/>
          <w:szCs w:val="28"/>
        </w:rPr>
        <w:t>e-mail: ribas702@gmail.com</w:t>
      </w:r>
    </w:p>
    <w:p w:rsidR="00431D33" w:rsidRPr="006B2DBC" w:rsidRDefault="00431D33" w:rsidP="00A34960">
      <w:pPr>
        <w:rPr>
          <w:sz w:val="28"/>
          <w:szCs w:val="28"/>
        </w:rPr>
      </w:pPr>
      <w:r>
        <w:rPr>
          <w:sz w:val="28"/>
          <w:szCs w:val="28"/>
        </w:rPr>
        <w:t>Fone: (67) 9813-4459</w:t>
      </w:r>
    </w:p>
    <w:p w:rsidR="00431D33" w:rsidRDefault="00431D33" w:rsidP="00A34960">
      <w:pPr>
        <w:rPr>
          <w:sz w:val="28"/>
          <w:szCs w:val="28"/>
        </w:rPr>
      </w:pPr>
      <w:r w:rsidRPr="006B2DBC">
        <w:rPr>
          <w:b/>
          <w:sz w:val="28"/>
          <w:szCs w:val="28"/>
        </w:rPr>
        <w:t>Sociedade Civil:</w:t>
      </w:r>
      <w:r w:rsidRPr="006B2DBC">
        <w:rPr>
          <w:sz w:val="28"/>
          <w:szCs w:val="28"/>
        </w:rPr>
        <w:t xml:space="preserve"> </w:t>
      </w:r>
    </w:p>
    <w:p w:rsidR="00431D33" w:rsidRDefault="00431D33" w:rsidP="00A34960">
      <w:pPr>
        <w:rPr>
          <w:sz w:val="28"/>
          <w:szCs w:val="28"/>
        </w:rPr>
      </w:pPr>
      <w:r>
        <w:rPr>
          <w:sz w:val="28"/>
          <w:szCs w:val="28"/>
        </w:rPr>
        <w:t xml:space="preserve">Titular: </w:t>
      </w:r>
      <w:r w:rsidRPr="006B2DBC">
        <w:rPr>
          <w:sz w:val="28"/>
          <w:szCs w:val="28"/>
        </w:rPr>
        <w:t xml:space="preserve">Jussara Piovesan </w:t>
      </w:r>
    </w:p>
    <w:p w:rsidR="00431D33" w:rsidRDefault="00431D33" w:rsidP="00A34960">
      <w:pPr>
        <w:rPr>
          <w:sz w:val="28"/>
          <w:szCs w:val="28"/>
        </w:rPr>
      </w:pPr>
      <w:r>
        <w:rPr>
          <w:sz w:val="28"/>
          <w:szCs w:val="28"/>
        </w:rPr>
        <w:t xml:space="preserve">e-mail: </w:t>
      </w:r>
      <w:hyperlink r:id="rId12" w:history="1">
        <w:r w:rsidRPr="00EF3EF7">
          <w:rPr>
            <w:rStyle w:val="Hyperlink"/>
            <w:sz w:val="28"/>
            <w:szCs w:val="28"/>
          </w:rPr>
          <w:t>jussara.piovesan@hotmail.com</w:t>
        </w:r>
      </w:hyperlink>
    </w:p>
    <w:p w:rsidR="00431D33" w:rsidRDefault="00431D33" w:rsidP="00A34960">
      <w:pPr>
        <w:rPr>
          <w:sz w:val="28"/>
          <w:szCs w:val="28"/>
        </w:rPr>
      </w:pPr>
      <w:r>
        <w:rPr>
          <w:sz w:val="28"/>
          <w:szCs w:val="28"/>
        </w:rPr>
        <w:t>Fone: (67) 96242657</w:t>
      </w:r>
    </w:p>
    <w:p w:rsidR="00431D33" w:rsidRPr="006B2DBC" w:rsidRDefault="00431D33" w:rsidP="00A34960">
      <w:pPr>
        <w:rPr>
          <w:sz w:val="28"/>
          <w:szCs w:val="28"/>
        </w:rPr>
      </w:pPr>
      <w:r>
        <w:rPr>
          <w:sz w:val="28"/>
          <w:szCs w:val="28"/>
        </w:rPr>
        <w:t xml:space="preserve">Suplente: </w:t>
      </w:r>
      <w:r w:rsidRPr="006B2DBC">
        <w:rPr>
          <w:sz w:val="28"/>
          <w:szCs w:val="28"/>
        </w:rPr>
        <w:t>Rodrigo</w:t>
      </w:r>
      <w:r>
        <w:rPr>
          <w:sz w:val="28"/>
          <w:szCs w:val="28"/>
        </w:rPr>
        <w:t xml:space="preserve"> Morais de Jesus</w:t>
      </w:r>
      <w:r w:rsidRPr="006B2DBC">
        <w:rPr>
          <w:sz w:val="28"/>
          <w:szCs w:val="28"/>
        </w:rPr>
        <w:t>.</w:t>
      </w:r>
    </w:p>
    <w:p w:rsidR="00431D33" w:rsidRPr="006B2DBC" w:rsidRDefault="00431D33" w:rsidP="003C6343">
      <w:pPr>
        <w:jc w:val="both"/>
        <w:rPr>
          <w:rFonts w:ascii="Arial" w:hAnsi="Arial" w:cs="Arial"/>
          <w:sz w:val="28"/>
          <w:szCs w:val="28"/>
        </w:rPr>
      </w:pPr>
    </w:p>
    <w:p w:rsidR="00431D33" w:rsidRPr="006B2DBC" w:rsidRDefault="00431D33" w:rsidP="003C6343">
      <w:pPr>
        <w:jc w:val="both"/>
        <w:rPr>
          <w:rFonts w:ascii="Arial" w:hAnsi="Arial" w:cs="Arial"/>
          <w:sz w:val="28"/>
          <w:szCs w:val="28"/>
        </w:rPr>
      </w:pPr>
    </w:p>
    <w:p w:rsidR="00431D33" w:rsidRPr="006B2DBC" w:rsidRDefault="00431D33" w:rsidP="003C6343">
      <w:pPr>
        <w:jc w:val="both"/>
        <w:rPr>
          <w:rFonts w:ascii="Arial" w:hAnsi="Arial" w:cs="Arial"/>
          <w:sz w:val="28"/>
          <w:szCs w:val="28"/>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24"/>
          <w:szCs w:val="24"/>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861AAB">
      <w:pPr>
        <w:jc w:val="center"/>
        <w:rPr>
          <w:rFonts w:ascii="Arial" w:hAnsi="Arial" w:cs="Arial"/>
          <w:b/>
          <w:sz w:val="36"/>
          <w:szCs w:val="36"/>
        </w:rPr>
      </w:pPr>
    </w:p>
    <w:p w:rsidR="00431D33" w:rsidRDefault="00431D33" w:rsidP="00861AAB">
      <w:pPr>
        <w:jc w:val="center"/>
        <w:rPr>
          <w:rFonts w:ascii="Arial" w:hAnsi="Arial" w:cs="Arial"/>
          <w:b/>
          <w:sz w:val="36"/>
          <w:szCs w:val="36"/>
        </w:rPr>
      </w:pPr>
    </w:p>
    <w:p w:rsidR="00431D33" w:rsidRDefault="00431D33" w:rsidP="00861AAB">
      <w:pPr>
        <w:jc w:val="center"/>
        <w:rPr>
          <w:rFonts w:ascii="Arial" w:hAnsi="Arial" w:cs="Arial"/>
          <w:b/>
          <w:sz w:val="36"/>
          <w:szCs w:val="36"/>
        </w:rPr>
      </w:pPr>
    </w:p>
    <w:p w:rsidR="00431D33" w:rsidRDefault="00431D33" w:rsidP="00861AAB">
      <w:pPr>
        <w:jc w:val="center"/>
        <w:rPr>
          <w:rFonts w:ascii="Arial" w:hAnsi="Arial" w:cs="Arial"/>
          <w:b/>
          <w:sz w:val="36"/>
          <w:szCs w:val="36"/>
        </w:rPr>
      </w:pPr>
    </w:p>
    <w:p w:rsidR="00431D33" w:rsidRDefault="00431D33" w:rsidP="00861AAB">
      <w:pPr>
        <w:jc w:val="center"/>
        <w:rPr>
          <w:rFonts w:ascii="Arial" w:hAnsi="Arial" w:cs="Arial"/>
          <w:b/>
          <w:sz w:val="36"/>
          <w:szCs w:val="36"/>
        </w:rPr>
      </w:pPr>
    </w:p>
    <w:p w:rsidR="00431D33" w:rsidRDefault="00431D33" w:rsidP="00861AAB">
      <w:pPr>
        <w:jc w:val="center"/>
        <w:rPr>
          <w:rFonts w:ascii="Arial" w:hAnsi="Arial" w:cs="Arial"/>
          <w:b/>
          <w:sz w:val="36"/>
          <w:szCs w:val="36"/>
        </w:rPr>
      </w:pPr>
    </w:p>
    <w:p w:rsidR="00431D33" w:rsidRPr="00861AAB" w:rsidRDefault="00431D33" w:rsidP="00861AAB">
      <w:pPr>
        <w:jc w:val="center"/>
        <w:rPr>
          <w:rFonts w:ascii="Arial" w:hAnsi="Arial" w:cs="Arial"/>
          <w:b/>
          <w:sz w:val="36"/>
          <w:szCs w:val="36"/>
        </w:rPr>
      </w:pPr>
      <w:r w:rsidRPr="00861AAB">
        <w:rPr>
          <w:rFonts w:ascii="Arial" w:hAnsi="Arial" w:cs="Arial"/>
          <w:b/>
          <w:sz w:val="36"/>
          <w:szCs w:val="36"/>
        </w:rPr>
        <w:t>ANEXO VII- PUBLICAÇÃO EM SITES DO MUNICÍPIO.</w:t>
      </w: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Pr="00861AAB" w:rsidRDefault="00431D33" w:rsidP="00861AAB">
      <w:pPr>
        <w:pStyle w:val="ListParagraph"/>
        <w:numPr>
          <w:ilvl w:val="0"/>
          <w:numId w:val="11"/>
        </w:numPr>
        <w:spacing w:before="100" w:beforeAutospacing="1" w:after="100" w:afterAutospacing="1" w:line="240" w:lineRule="auto"/>
        <w:outlineLvl w:val="0"/>
        <w:rPr>
          <w:rFonts w:ascii="Arial" w:hAnsi="Arial" w:cs="Arial"/>
          <w:b/>
          <w:bCs/>
          <w:color w:val="000000"/>
          <w:kern w:val="36"/>
          <w:sz w:val="36"/>
          <w:szCs w:val="36"/>
          <w:lang w:val="pt-BR" w:eastAsia="pt-BR"/>
        </w:rPr>
      </w:pPr>
      <w:r>
        <w:rPr>
          <w:rFonts w:ascii="Arial" w:hAnsi="Arial" w:cs="Arial"/>
          <w:b/>
          <w:bCs/>
          <w:color w:val="000000"/>
          <w:kern w:val="36"/>
          <w:sz w:val="36"/>
          <w:szCs w:val="36"/>
          <w:lang w:val="pt-BR" w:eastAsia="pt-BR"/>
        </w:rPr>
        <w:t xml:space="preserve"> </w:t>
      </w:r>
      <w:r w:rsidRPr="00861AAB">
        <w:rPr>
          <w:rFonts w:ascii="Arial" w:hAnsi="Arial" w:cs="Arial"/>
          <w:b/>
          <w:bCs/>
          <w:color w:val="000000"/>
          <w:kern w:val="36"/>
          <w:sz w:val="36"/>
          <w:szCs w:val="36"/>
          <w:lang w:val="pt-BR" w:eastAsia="pt-BR"/>
        </w:rPr>
        <w:t>Secretaria de Meio Ambiente realiza Conferência em Laguna Carapã</w:t>
      </w:r>
    </w:p>
    <w:p w:rsidR="00431D33" w:rsidRPr="00C73573" w:rsidRDefault="00431D33" w:rsidP="00861AAB">
      <w:pPr>
        <w:spacing w:before="100" w:beforeAutospacing="1" w:after="100" w:afterAutospacing="1" w:line="240" w:lineRule="auto"/>
        <w:jc w:val="center"/>
        <w:outlineLvl w:val="0"/>
        <w:rPr>
          <w:rFonts w:ascii="Arial" w:hAnsi="Arial" w:cs="Arial"/>
          <w:b/>
          <w:bCs/>
          <w:color w:val="000000"/>
          <w:kern w:val="36"/>
          <w:sz w:val="36"/>
          <w:szCs w:val="36"/>
          <w:lang w:eastAsia="pt-BR"/>
        </w:rPr>
      </w:pPr>
      <w:r>
        <w:rPr>
          <w:rFonts w:ascii="Arial" w:hAnsi="Arial" w:cs="Arial"/>
          <w:b/>
          <w:bCs/>
          <w:color w:val="000000"/>
          <w:kern w:val="36"/>
          <w:sz w:val="36"/>
          <w:szCs w:val="36"/>
          <w:lang w:eastAsia="pt-BR"/>
        </w:rPr>
        <w:t xml:space="preserve">Fonte: </w:t>
      </w:r>
      <w:hyperlink r:id="rId13" w:anchor=".Ugk1KNIuxhM" w:history="1">
        <w:r>
          <w:rPr>
            <w:rStyle w:val="Hyperlink"/>
          </w:rPr>
          <w:t>http://www.lagunanews.com.br/noticias/laguna-carapa/prefeitura-realiza-1-conferencia-de-meio-ambiente-em-laguna-carapa/13252.html#.Ugk1KNIuxhM</w:t>
        </w:r>
      </w:hyperlink>
      <w:r>
        <w:t xml:space="preserve"> </w:t>
      </w:r>
    </w:p>
    <w:p w:rsidR="00431D33" w:rsidRDefault="00431D33" w:rsidP="00C73573">
      <w:pPr>
        <w:spacing w:after="0" w:line="240" w:lineRule="auto"/>
        <w:rPr>
          <w:rFonts w:ascii="Arial" w:hAnsi="Arial" w:cs="Arial"/>
          <w:sz w:val="21"/>
          <w:szCs w:val="21"/>
          <w:lang w:eastAsia="pt-BR"/>
        </w:rPr>
      </w:pPr>
    </w:p>
    <w:p w:rsidR="00431D33" w:rsidRDefault="00431D33" w:rsidP="00C73573">
      <w:pPr>
        <w:spacing w:after="0" w:line="240" w:lineRule="auto"/>
        <w:rPr>
          <w:rFonts w:ascii="Arial" w:hAnsi="Arial" w:cs="Arial"/>
          <w:sz w:val="21"/>
          <w:szCs w:val="21"/>
          <w:lang w:eastAsia="pt-BR"/>
        </w:rPr>
      </w:pPr>
    </w:p>
    <w:p w:rsidR="00431D33" w:rsidRDefault="00431D33" w:rsidP="00C73573">
      <w:pPr>
        <w:spacing w:after="0" w:line="240" w:lineRule="auto"/>
        <w:rPr>
          <w:rFonts w:ascii="Arial" w:hAnsi="Arial" w:cs="Arial"/>
          <w:sz w:val="21"/>
          <w:szCs w:val="21"/>
          <w:lang w:eastAsia="pt-BR"/>
        </w:rPr>
      </w:pPr>
      <w:r>
        <w:rPr>
          <w:rFonts w:ascii="Arial" w:hAnsi="Arial" w:cs="Arial"/>
          <w:sz w:val="21"/>
          <w:szCs w:val="21"/>
          <w:lang w:eastAsia="pt-BR"/>
        </w:rPr>
        <w:t xml:space="preserve"> </w:t>
      </w:r>
    </w:p>
    <w:p w:rsidR="00431D33" w:rsidRDefault="00431D33" w:rsidP="00C73573">
      <w:pPr>
        <w:spacing w:after="0" w:line="240" w:lineRule="auto"/>
        <w:rPr>
          <w:rFonts w:ascii="Arial" w:hAnsi="Arial" w:cs="Arial"/>
          <w:sz w:val="21"/>
          <w:szCs w:val="21"/>
          <w:lang w:eastAsia="pt-BR"/>
        </w:rPr>
      </w:pPr>
    </w:p>
    <w:p w:rsidR="00431D33" w:rsidRPr="003B3F53" w:rsidRDefault="00431D33" w:rsidP="00C73573">
      <w:pPr>
        <w:spacing w:after="0" w:line="240" w:lineRule="auto"/>
        <w:rPr>
          <w:rFonts w:ascii="Arial" w:hAnsi="Arial" w:cs="Arial"/>
          <w:sz w:val="21"/>
          <w:szCs w:val="21"/>
          <w:lang w:eastAsia="pt-BR"/>
        </w:rPr>
      </w:pPr>
      <w:r>
        <w:rPr>
          <w:rFonts w:ascii="Arial" w:hAnsi="Arial" w:cs="Arial"/>
          <w:sz w:val="21"/>
          <w:szCs w:val="21"/>
          <w:lang w:eastAsia="pt-BR"/>
        </w:rPr>
        <w:t xml:space="preserve">    </w:t>
      </w:r>
      <w:r w:rsidRPr="00C73573">
        <w:rPr>
          <w:rFonts w:ascii="Arial" w:hAnsi="Arial" w:cs="Arial"/>
          <w:sz w:val="21"/>
          <w:szCs w:val="21"/>
          <w:lang w:eastAsia="pt-BR"/>
        </w:rPr>
        <w:t xml:space="preserve">Simone Burin </w:t>
      </w:r>
      <w:hyperlink r:id="rId14" w:tooltip="&quot;Conferência de Meio Ambiente foi realizada em Laguna Carapã&quot; " w:history="1">
        <w:r w:rsidRPr="006A150C">
          <w:rPr>
            <w:rFonts w:ascii="Arial" w:hAnsi="Arial" w:cs="Arial"/>
            <w:noProof/>
            <w:color w:val="990000"/>
            <w:sz w:val="21"/>
            <w:szCs w:val="21"/>
            <w:lang w:eastAsia="pt-BR"/>
          </w:rPr>
          <w:pict>
            <v:shape id="Imagem 10" o:spid="_x0000_i1031" type="#_x0000_t75" alt="http://www.lagunanews.com.br/images/news/2013/07/24/61d8a70e99aa97296b03374304e090c5_foto.jpg" href="http://www.lagunanews.com.br/images/news/2013/07/24/61d8a70e99aa97296b03374304e090c5_foto_maior.j" title="&quot;Conferência de Meio Ambiente foi realizada em Laguna Carapã&quot;" style="width:240pt;height:180pt;visibility:visible" o:button="t">
              <v:fill o:detectmouseclick="t"/>
              <v:imagedata r:id="rId15" o:title=""/>
            </v:shape>
          </w:pict>
        </w:r>
      </w:hyperlink>
    </w:p>
    <w:p w:rsidR="00431D33" w:rsidRPr="003B3F53" w:rsidRDefault="00431D33" w:rsidP="00C73573">
      <w:pPr>
        <w:spacing w:after="0" w:line="240" w:lineRule="auto"/>
        <w:rPr>
          <w:rFonts w:ascii="Arial" w:hAnsi="Arial" w:cs="Arial"/>
          <w:sz w:val="21"/>
          <w:szCs w:val="21"/>
          <w:lang w:eastAsia="pt-BR"/>
        </w:rPr>
      </w:pPr>
    </w:p>
    <w:p w:rsidR="00431D33" w:rsidRPr="00C73573" w:rsidRDefault="00431D33" w:rsidP="00C73573">
      <w:pPr>
        <w:spacing w:after="0" w:line="240" w:lineRule="auto"/>
        <w:rPr>
          <w:rFonts w:ascii="Arial" w:hAnsi="Arial" w:cs="Arial"/>
          <w:sz w:val="21"/>
          <w:szCs w:val="21"/>
          <w:lang w:eastAsia="pt-BR"/>
        </w:rPr>
      </w:pPr>
      <w:r w:rsidRPr="00C73573">
        <w:rPr>
          <w:rFonts w:ascii="Arial" w:hAnsi="Arial" w:cs="Arial"/>
          <w:sz w:val="21"/>
          <w:szCs w:val="21"/>
          <w:lang w:eastAsia="pt-BR"/>
        </w:rPr>
        <w:t>Conferência de Meio Ambiente foi realizada em Laguna Carapã</w:t>
      </w:r>
    </w:p>
    <w:p w:rsidR="00431D33" w:rsidRPr="00C73573" w:rsidRDefault="00431D33" w:rsidP="00C73573">
      <w:pPr>
        <w:spacing w:before="100" w:beforeAutospacing="1" w:after="100" w:afterAutospacing="1" w:line="240" w:lineRule="auto"/>
        <w:rPr>
          <w:rFonts w:ascii="Arial" w:hAnsi="Arial" w:cs="Arial"/>
          <w:sz w:val="21"/>
          <w:szCs w:val="21"/>
          <w:lang w:eastAsia="pt-BR"/>
        </w:rPr>
      </w:pPr>
      <w:r w:rsidRPr="00C73573">
        <w:rPr>
          <w:rFonts w:ascii="Arial" w:hAnsi="Arial" w:cs="Arial"/>
          <w:sz w:val="21"/>
          <w:szCs w:val="21"/>
          <w:lang w:eastAsia="pt-BR"/>
        </w:rPr>
        <w:t>A Prefeitura Municipal de Laguna Carapã, através da Secretaria Municipal de Meio Ambiente, realizou nesta segunda-feira (22) a 1ª Conferência Municipal de Meio Ambiente de Laguna Carapã, o evento foi realizado no Centro Social de Múltiplo Uso “Olinto Cassol” e apesar do frio contou com um bom público, que compareceu para discutir as propostas para o meio ambiente do município.</w:t>
      </w:r>
    </w:p>
    <w:p w:rsidR="00431D33" w:rsidRPr="00C73573" w:rsidRDefault="00431D33" w:rsidP="00C73573">
      <w:pPr>
        <w:spacing w:before="100" w:beforeAutospacing="1" w:after="100" w:afterAutospacing="1" w:line="240" w:lineRule="auto"/>
        <w:rPr>
          <w:rFonts w:ascii="Arial" w:hAnsi="Arial" w:cs="Arial"/>
          <w:sz w:val="21"/>
          <w:szCs w:val="21"/>
          <w:lang w:eastAsia="pt-BR"/>
        </w:rPr>
      </w:pPr>
      <w:r w:rsidRPr="00C73573">
        <w:rPr>
          <w:rFonts w:ascii="Arial" w:hAnsi="Arial" w:cs="Arial"/>
          <w:sz w:val="21"/>
          <w:szCs w:val="21"/>
          <w:lang w:eastAsia="pt-BR"/>
        </w:rPr>
        <w:br/>
        <w:t>A Conferência teve duas palestras, na primeira palestra o Coordenador Regional do Instituto Nacional de Processamento de Embalagens Vazias –INPEV, Hamilton Rondon Flandoli falou sobre Logística Reversa das Embalagens Vazias de Agrotóxicos, onde foram explicadas as maneiras corretas de descartes de embalagens de agrotóxicos bem como o papel de cada um na destinação correta deste tipo de embalagem; a segunda palestra foi proferida pelo Gerente de Desenvolvimento e Modernização do IMASUL, Lorivaldo Antonio de Paula, que falou sobre a Política Nacional de Resíduos Sólidos.</w:t>
      </w:r>
    </w:p>
    <w:p w:rsidR="00431D33" w:rsidRPr="00C73573" w:rsidRDefault="00431D33" w:rsidP="00C73573">
      <w:pPr>
        <w:spacing w:before="100" w:beforeAutospacing="1" w:after="100" w:afterAutospacing="1" w:line="240" w:lineRule="auto"/>
        <w:rPr>
          <w:rFonts w:ascii="Arial" w:hAnsi="Arial" w:cs="Arial"/>
          <w:sz w:val="21"/>
          <w:szCs w:val="21"/>
          <w:lang w:eastAsia="pt-BR"/>
        </w:rPr>
      </w:pPr>
      <w:r w:rsidRPr="00C73573">
        <w:rPr>
          <w:rFonts w:ascii="Arial" w:hAnsi="Arial" w:cs="Arial"/>
          <w:sz w:val="21"/>
          <w:szCs w:val="21"/>
          <w:lang w:eastAsia="pt-BR"/>
        </w:rPr>
        <w:br/>
        <w:t>Com o tema “Resíduos Sólidos”, a conferência trabalhou com quatro eixos temáticos: Produção e Consumo Sustentáveis; Redução dos impactos Ambientais; Geração de Trabalho, Emprego e Renda; e Educação Ambiental, onde, em grupos, os participantes elaboraram propostas em cada eixo que serão apresentadas na Conferência Estadual, que acontecerá nos dias 26 e 27 de agosto, pelos delegados eleitos.</w:t>
      </w:r>
      <w:r w:rsidRPr="00C73573">
        <w:rPr>
          <w:rFonts w:ascii="Arial" w:hAnsi="Arial" w:cs="Arial"/>
          <w:sz w:val="21"/>
          <w:szCs w:val="21"/>
          <w:lang w:eastAsia="pt-BR"/>
        </w:rPr>
        <w:br/>
        <w:t> </w:t>
      </w:r>
    </w:p>
    <w:p w:rsidR="00431D33" w:rsidRPr="00C73573" w:rsidRDefault="00431D33" w:rsidP="00C73573">
      <w:pPr>
        <w:spacing w:before="100" w:beforeAutospacing="1" w:after="100" w:afterAutospacing="1" w:line="240" w:lineRule="auto"/>
        <w:rPr>
          <w:rFonts w:ascii="Arial" w:hAnsi="Arial" w:cs="Arial"/>
          <w:sz w:val="21"/>
          <w:szCs w:val="21"/>
          <w:lang w:eastAsia="pt-BR"/>
        </w:rPr>
      </w:pPr>
      <w:r w:rsidRPr="00C73573">
        <w:rPr>
          <w:rFonts w:ascii="Arial" w:hAnsi="Arial" w:cs="Arial"/>
          <w:sz w:val="21"/>
          <w:szCs w:val="21"/>
          <w:lang w:eastAsia="pt-BR"/>
        </w:rPr>
        <w:t>O secretário Municipal de Meio Ambiente, Demilson Dias, falou sobre os trabalhos desenvolvidos pela secretaria no município, e agradeceu a presença de todos, “estamos hoje aqui para decidir os rumos que queremos para o meio ambiente de nosso município, agradeço a presença de todos, pois é muito importante a participação de cada um para juntos elaborarmos as propostas de nosso município, de nada adianta reclamar sem ter o conhecimento da realidade, e hoje iremos construir a realidade que queremos alcançar em nossa cidade”, explicou o secretário.</w:t>
      </w:r>
      <w:r w:rsidRPr="00C73573">
        <w:rPr>
          <w:rFonts w:ascii="Arial" w:hAnsi="Arial" w:cs="Arial"/>
          <w:sz w:val="21"/>
          <w:szCs w:val="21"/>
          <w:lang w:eastAsia="pt-BR"/>
        </w:rPr>
        <w:br/>
        <w:t> </w:t>
      </w:r>
    </w:p>
    <w:p w:rsidR="00431D33" w:rsidRPr="00C73573" w:rsidRDefault="00431D33" w:rsidP="00C73573">
      <w:pPr>
        <w:spacing w:before="100" w:beforeAutospacing="1" w:after="100" w:afterAutospacing="1" w:line="240" w:lineRule="auto"/>
        <w:rPr>
          <w:rFonts w:ascii="Arial" w:hAnsi="Arial" w:cs="Arial"/>
          <w:sz w:val="21"/>
          <w:szCs w:val="21"/>
          <w:lang w:eastAsia="pt-BR"/>
        </w:rPr>
      </w:pPr>
      <w:r w:rsidRPr="00C73573">
        <w:rPr>
          <w:rFonts w:ascii="Arial" w:hAnsi="Arial" w:cs="Arial"/>
          <w:sz w:val="21"/>
          <w:szCs w:val="21"/>
          <w:lang w:eastAsia="pt-BR"/>
        </w:rPr>
        <w:t>O prefeito Itamar Bilibio falou sobre a política de resíduos sólidos que está sendo implantada no município “fomos muito criticados quando inauguramos o transbordo de lixo para a destinação correta dos resíduos sólidos, porém a legislação é muito rígida e nosso município foi pioneiro em implantar a política de destinação dos resíduos sólidos, enquanto outras cidades estão recebendo multas e estão vendo o repasse do ICMS diminuir por não ter o plano de destinação dos resíduos sólidos”, salientou o prefeito.</w:t>
      </w:r>
    </w:p>
    <w:p w:rsidR="00431D33" w:rsidRPr="00C73573" w:rsidRDefault="00431D33" w:rsidP="00C73573">
      <w:pPr>
        <w:spacing w:after="0" w:line="240" w:lineRule="auto"/>
        <w:rPr>
          <w:rFonts w:ascii="Arial" w:hAnsi="Arial" w:cs="Arial"/>
          <w:sz w:val="21"/>
          <w:szCs w:val="21"/>
          <w:lang w:eastAsia="pt-BR"/>
        </w:rPr>
      </w:pPr>
      <w:r w:rsidRPr="00C73573">
        <w:rPr>
          <w:rFonts w:ascii="Arial" w:hAnsi="Arial" w:cs="Arial"/>
          <w:i/>
          <w:iCs/>
          <w:sz w:val="21"/>
          <w:szCs w:val="21"/>
          <w:lang w:eastAsia="pt-BR"/>
        </w:rPr>
        <w:t>Assecom PMLC</w:t>
      </w:r>
      <w:r w:rsidRPr="00C73573">
        <w:rPr>
          <w:rFonts w:ascii="Arial" w:hAnsi="Arial" w:cs="Arial"/>
          <w:sz w:val="21"/>
          <w:szCs w:val="21"/>
          <w:lang w:eastAsia="pt-BR"/>
        </w:rPr>
        <w:t xml:space="preserve"> </w:t>
      </w:r>
    </w:p>
    <w:p w:rsidR="00431D33" w:rsidRDefault="00431D33" w:rsidP="003C6343">
      <w:pPr>
        <w:jc w:val="both"/>
        <w:rPr>
          <w:rFonts w:ascii="Arial" w:hAnsi="Arial" w:cs="Arial"/>
          <w:sz w:val="36"/>
          <w:szCs w:val="36"/>
        </w:rPr>
      </w:pPr>
    </w:p>
    <w:p w:rsidR="00431D33" w:rsidRPr="00C73573" w:rsidRDefault="00431D33" w:rsidP="00861AAB">
      <w:pPr>
        <w:spacing w:before="100" w:beforeAutospacing="1" w:after="100" w:afterAutospacing="1" w:line="450" w:lineRule="atLeast"/>
        <w:rPr>
          <w:rFonts w:ascii="Arial" w:hAnsi="Arial" w:cs="Arial"/>
          <w:color w:val="000000"/>
          <w:sz w:val="18"/>
          <w:szCs w:val="18"/>
          <w:lang w:eastAsia="pt-BR"/>
        </w:rPr>
      </w:pPr>
    </w:p>
    <w:p w:rsidR="00431D33" w:rsidRPr="00C73573" w:rsidRDefault="00431D33" w:rsidP="00C73573">
      <w:pPr>
        <w:numPr>
          <w:ilvl w:val="0"/>
          <w:numId w:val="7"/>
        </w:numPr>
        <w:spacing w:before="100" w:beforeAutospacing="1" w:after="100" w:afterAutospacing="1" w:line="450" w:lineRule="atLeast"/>
        <w:ind w:left="0"/>
        <w:rPr>
          <w:rFonts w:ascii="Arial" w:hAnsi="Arial" w:cs="Arial"/>
          <w:color w:val="000000"/>
          <w:sz w:val="18"/>
          <w:szCs w:val="18"/>
          <w:lang w:eastAsia="pt-BR"/>
        </w:rPr>
      </w:pPr>
    </w:p>
    <w:p w:rsidR="00431D33" w:rsidRPr="00C73573" w:rsidRDefault="00431D33" w:rsidP="00C73573">
      <w:pPr>
        <w:spacing w:after="0" w:line="240" w:lineRule="auto"/>
        <w:rPr>
          <w:rFonts w:ascii="Arial" w:hAnsi="Arial" w:cs="Arial"/>
          <w:color w:val="000000"/>
          <w:sz w:val="18"/>
          <w:szCs w:val="18"/>
          <w:lang w:eastAsia="pt-BR"/>
        </w:rPr>
      </w:pPr>
      <w:r w:rsidRPr="00C73573">
        <w:rPr>
          <w:rFonts w:ascii="Arial" w:hAnsi="Arial" w:cs="Arial"/>
          <w:color w:val="000000"/>
          <w:sz w:val="18"/>
          <w:szCs w:val="18"/>
          <w:lang w:eastAsia="pt-BR"/>
        </w:rPr>
        <w:br w:type="textWrapping" w:clear="all"/>
      </w:r>
    </w:p>
    <w:p w:rsidR="00431D33" w:rsidRPr="00C73573" w:rsidRDefault="00431D33" w:rsidP="00C73573">
      <w:pPr>
        <w:spacing w:after="0" w:line="240" w:lineRule="auto"/>
        <w:rPr>
          <w:rFonts w:ascii="Arial" w:hAnsi="Arial" w:cs="Arial"/>
          <w:color w:val="000000"/>
          <w:sz w:val="18"/>
          <w:szCs w:val="18"/>
          <w:lang w:eastAsia="pt-BR"/>
        </w:rPr>
      </w:pPr>
      <w:r w:rsidRPr="00C73573">
        <w:rPr>
          <w:rFonts w:ascii="Arial" w:hAnsi="Arial" w:cs="Arial"/>
          <w:color w:val="000000"/>
          <w:sz w:val="18"/>
          <w:szCs w:val="18"/>
          <w:lang w:eastAsia="pt-BR"/>
        </w:rPr>
        <w:t xml:space="preserve">23/07/2013 08h58 - Atualizado em 23/07/2013 08h58 </w:t>
      </w:r>
    </w:p>
    <w:p w:rsidR="00431D33" w:rsidRDefault="00431D33" w:rsidP="00861AAB">
      <w:pPr>
        <w:spacing w:after="150" w:line="525" w:lineRule="atLeast"/>
        <w:jc w:val="center"/>
        <w:outlineLvl w:val="0"/>
        <w:rPr>
          <w:rFonts w:ascii="Arial" w:hAnsi="Arial" w:cs="Arial"/>
          <w:b/>
          <w:bCs/>
          <w:color w:val="000000"/>
          <w:kern w:val="36"/>
          <w:sz w:val="36"/>
          <w:szCs w:val="36"/>
          <w:lang w:eastAsia="pt-BR"/>
        </w:rPr>
      </w:pPr>
      <w:r w:rsidRPr="00861AAB">
        <w:rPr>
          <w:rFonts w:ascii="Arial" w:hAnsi="Arial" w:cs="Arial"/>
          <w:b/>
          <w:bCs/>
          <w:color w:val="000000"/>
          <w:kern w:val="36"/>
          <w:sz w:val="36"/>
          <w:szCs w:val="36"/>
          <w:lang w:eastAsia="pt-BR"/>
        </w:rPr>
        <w:t>2-Conferência destaca tratamento dos resíduos sólidos urbanos e rurais</w:t>
      </w:r>
    </w:p>
    <w:p w:rsidR="00431D33" w:rsidRPr="00861AAB" w:rsidRDefault="00431D33" w:rsidP="00861AAB">
      <w:pPr>
        <w:spacing w:after="150" w:line="525" w:lineRule="atLeast"/>
        <w:jc w:val="center"/>
        <w:outlineLvl w:val="0"/>
        <w:rPr>
          <w:rFonts w:ascii="Arial" w:hAnsi="Arial" w:cs="Arial"/>
          <w:b/>
          <w:bCs/>
          <w:color w:val="000000"/>
          <w:kern w:val="36"/>
          <w:sz w:val="36"/>
          <w:szCs w:val="36"/>
          <w:lang w:eastAsia="pt-BR"/>
        </w:rPr>
      </w:pPr>
      <w:r>
        <w:rPr>
          <w:rFonts w:ascii="Arial" w:hAnsi="Arial" w:cs="Arial"/>
          <w:b/>
          <w:bCs/>
          <w:color w:val="000000"/>
          <w:kern w:val="36"/>
          <w:sz w:val="36"/>
          <w:szCs w:val="36"/>
          <w:lang w:eastAsia="pt-BR"/>
        </w:rPr>
        <w:t>Fonte:</w:t>
      </w:r>
      <w:r w:rsidRPr="00861AAB">
        <w:t xml:space="preserve"> </w:t>
      </w:r>
      <w:hyperlink r:id="rId16" w:history="1">
        <w:r>
          <w:rPr>
            <w:rStyle w:val="Hyperlink"/>
          </w:rPr>
          <w:t>http://www.lagunainforma.com/noticia/laguna-carapa/15,5237,conferencia-destaca-tratamento-dos-residuos-solidos-urbanos-e-rurais</w:t>
        </w:r>
      </w:hyperlink>
    </w:p>
    <w:p w:rsidR="00431D33" w:rsidRPr="00C73573" w:rsidRDefault="00431D33" w:rsidP="00C73573">
      <w:pPr>
        <w:spacing w:before="100" w:beforeAutospacing="1" w:after="150" w:line="240" w:lineRule="auto"/>
        <w:rPr>
          <w:rFonts w:ascii="Arial" w:hAnsi="Arial" w:cs="Arial"/>
          <w:color w:val="000000"/>
          <w:sz w:val="18"/>
          <w:szCs w:val="18"/>
          <w:lang w:eastAsia="pt-BR"/>
        </w:rPr>
      </w:pPr>
      <w:r w:rsidRPr="00C73573">
        <w:rPr>
          <w:rFonts w:ascii="Arial" w:hAnsi="Arial" w:cs="Arial"/>
          <w:color w:val="000000"/>
          <w:sz w:val="18"/>
          <w:szCs w:val="18"/>
          <w:lang w:eastAsia="pt-BR"/>
        </w:rPr>
        <w:t>Laguna Informa</w:t>
      </w:r>
    </w:p>
    <w:p w:rsidR="00431D33" w:rsidRPr="00C73573" w:rsidRDefault="00431D33" w:rsidP="00C73573">
      <w:pPr>
        <w:spacing w:before="100" w:beforeAutospacing="1" w:after="150" w:line="240" w:lineRule="auto"/>
        <w:rPr>
          <w:rFonts w:ascii="Arial" w:hAnsi="Arial" w:cs="Arial"/>
          <w:color w:val="000000"/>
          <w:sz w:val="18"/>
          <w:szCs w:val="18"/>
          <w:lang w:eastAsia="pt-BR"/>
        </w:rPr>
      </w:pPr>
      <w:r w:rsidRPr="00C73573">
        <w:rPr>
          <w:rFonts w:ascii="Arial" w:hAnsi="Arial" w:cs="Arial"/>
          <w:color w:val="000000"/>
          <w:sz w:val="18"/>
          <w:szCs w:val="18"/>
          <w:lang w:eastAsia="pt-BR"/>
        </w:rPr>
        <w:t>Imagens: L I</w:t>
      </w:r>
    </w:p>
    <w:p w:rsidR="00431D33" w:rsidRPr="00C73573" w:rsidRDefault="00431D33" w:rsidP="00C73573">
      <w:pPr>
        <w:shd w:val="clear" w:color="auto" w:fill="D8D8D8"/>
        <w:spacing w:after="0" w:line="375" w:lineRule="atLeast"/>
        <w:rPr>
          <w:rFonts w:ascii="Arial" w:hAnsi="Arial" w:cs="Arial"/>
          <w:color w:val="000000"/>
          <w:sz w:val="20"/>
          <w:szCs w:val="20"/>
          <w:lang w:eastAsia="pt-BR"/>
        </w:rPr>
      </w:pPr>
      <w:hyperlink r:id="rId17" w:tooltip="&quot;Prefeito Itamar Bilibio na abertura a Conferência Municipal do Meio Ambiente - Foto: L I&quot; " w:history="1">
        <w:r w:rsidRPr="006A150C">
          <w:rPr>
            <w:rFonts w:ascii="Arial" w:hAnsi="Arial" w:cs="Arial"/>
            <w:noProof/>
            <w:color w:val="CC0000"/>
            <w:sz w:val="20"/>
            <w:szCs w:val="20"/>
            <w:lang w:eastAsia="pt-BR"/>
          </w:rPr>
          <w:pict>
            <v:shape id="Imagem 11" o:spid="_x0000_i1032" type="#_x0000_t75" alt="http://www.lagunainforma.com/userfiles/imagens/materias/large/797188080_SAM1008.JPG" href="http://www.lagunainforma.com/userfiles/imagens/materias/original/797188080_SAM1008.J" title="&quot;Prefeito Itamar Bilibio na abertura a Conferência Municipal do Meio Ambiente - Foto: L I&quot;" style="width:262.5pt;height:196.5pt;visibility:visible" o:button="t">
              <v:fill o:detectmouseclick="t"/>
              <v:imagedata r:id="rId18" o:title=""/>
            </v:shape>
          </w:pict>
        </w:r>
      </w:hyperlink>
    </w:p>
    <w:p w:rsidR="00431D33" w:rsidRPr="00C73573" w:rsidRDefault="00431D33" w:rsidP="00C73573">
      <w:pPr>
        <w:shd w:val="clear" w:color="auto" w:fill="D8D8D8"/>
        <w:spacing w:after="150" w:line="240" w:lineRule="auto"/>
        <w:jc w:val="center"/>
        <w:rPr>
          <w:rFonts w:ascii="Arial" w:hAnsi="Arial" w:cs="Arial"/>
          <w:color w:val="000000"/>
          <w:sz w:val="20"/>
          <w:szCs w:val="20"/>
          <w:lang w:eastAsia="pt-BR"/>
        </w:rPr>
      </w:pPr>
      <w:r w:rsidRPr="00C73573">
        <w:rPr>
          <w:rFonts w:ascii="Arial" w:hAnsi="Arial" w:cs="Arial"/>
          <w:color w:val="000000"/>
          <w:sz w:val="20"/>
          <w:szCs w:val="20"/>
          <w:lang w:eastAsia="pt-BR"/>
        </w:rPr>
        <w:t>Prefeito Itamar Bilibio na abertura a Conferência Municipal do Meio Ambiente</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A prática da Política Nacional de Resíduos Sólidos esteve presente na primeira Conferência Municipal do Meio Ambiente, de Laguna Carapã, que aconteceu nesta segunda-feira. Do encontro saíram propostas de políticas públicas na área ambiental para serem levadas para a etapa estadual.</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A conferência foi aberta ao público e teve como foco nos seguintes eixos temáticos: Produção e Consumo Sustentáveis; Redução dos Impactos Ambientais; Geração de Emprego e Renda e Educação Ambiental.</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Segundo o Secretário Municipal de Meio Ambiente, Demilson Dias, a conferência tem por objetivo discutir a política nacional de resíduos sólidos, seguindo os princípios da gestão integrada e o gerenciamento dos resíduos sólidos. “Agradeço a presença das autoridades, funcionários públicos, população e lamentou a falta de alguns legisladores”, concluiu o Secretário.</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O Prefeito Municipal, Itamar Bilibio, falou na abertura da conferência das ações municipais que tange o meio ambiente e destacou a mais relevante que é a desativação do Aterro Sanitário Municipal e a implantação do Transbordo que destina o lixo para a Oca Ambiental em Dourados/MS. O prefeito ainda lembrou que está sendo licitado o barracão e equipamento da UPL no qual permitirá a reciclagem do lixo e ainda ressaltou a importância da população e todos os setores da administração articulados no programa Lixo Zero.</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Ainda na abertura, o Presidente da câmara, Militão Miranda elogiou o Secretário e sua equipe na organização da conferência e nos projetos e programas desenvolvidos no município e lembrou que a população não participa. “Criticar é fácil, difícil é participar” desta forma não sabem das ações dos vereadores e do executivo municipal.</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Palestrantes: O primeiro convidado da Conferência, falou sobre a gestão de resíduos sólidos da área rural,  Hamilton Rondon Flandoli do INPEV, que compartilhou sua experiência no que se refere as embalagens vazias de Agrotóxicos e suas legislações. O segundo palestrante ficou por conta do gerente de desenvolvimento e modernização do IMASUL, Lorivaldo Antônio de Paula, que falou da Política Nacional de Resíduos Sólidos.</w:t>
      </w: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24"/>
          <w:szCs w:val="24"/>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Default="00431D33" w:rsidP="00C73573">
      <w:pPr>
        <w:spacing w:before="100" w:beforeAutospacing="1" w:after="100" w:afterAutospacing="1" w:line="375" w:lineRule="atLeast"/>
        <w:jc w:val="both"/>
        <w:rPr>
          <w:rFonts w:ascii="Arial" w:hAnsi="Arial" w:cs="Arial"/>
          <w:color w:val="000000"/>
          <w:sz w:val="36"/>
          <w:szCs w:val="36"/>
          <w:lang w:eastAsia="pt-BR"/>
        </w:rPr>
      </w:pPr>
    </w:p>
    <w:p w:rsidR="00431D33" w:rsidRPr="00861AAB" w:rsidRDefault="00431D33" w:rsidP="00C73573">
      <w:pPr>
        <w:spacing w:before="100" w:beforeAutospacing="1" w:after="100" w:afterAutospacing="1" w:line="375" w:lineRule="atLeast"/>
        <w:jc w:val="both"/>
        <w:rPr>
          <w:rFonts w:ascii="Arial" w:hAnsi="Arial" w:cs="Arial"/>
          <w:b/>
          <w:color w:val="000000"/>
          <w:sz w:val="36"/>
          <w:szCs w:val="36"/>
          <w:lang w:eastAsia="pt-BR"/>
        </w:rPr>
      </w:pPr>
      <w:r w:rsidRPr="00861AAB">
        <w:rPr>
          <w:rFonts w:ascii="Arial" w:hAnsi="Arial" w:cs="Arial"/>
          <w:b/>
          <w:color w:val="000000"/>
          <w:sz w:val="36"/>
          <w:szCs w:val="36"/>
          <w:lang w:eastAsia="pt-BR"/>
        </w:rPr>
        <w:t>ANEXO VIII- REGISTROS FOTOGRÁFICOS DA 1ª CONFERÊNCIA MUNICIPAL DE MEIO AMBIENTE.</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Pr="00C73573" w:rsidRDefault="00431D33" w:rsidP="00C73573">
      <w:pPr>
        <w:spacing w:before="100" w:beforeAutospacing="1" w:after="100" w:afterAutospacing="1" w:line="375" w:lineRule="atLeast"/>
        <w:jc w:val="both"/>
        <w:rPr>
          <w:rFonts w:ascii="Arial" w:hAnsi="Arial" w:cs="Arial"/>
          <w:color w:val="000000"/>
          <w:sz w:val="24"/>
          <w:szCs w:val="24"/>
          <w:lang w:eastAsia="pt-BR"/>
        </w:rPr>
      </w:pPr>
      <w:r w:rsidRPr="00C73573">
        <w:rPr>
          <w:rFonts w:ascii="Arial" w:hAnsi="Arial" w:cs="Arial"/>
          <w:color w:val="000000"/>
          <w:sz w:val="24"/>
          <w:szCs w:val="24"/>
          <w:lang w:eastAsia="pt-BR"/>
        </w:rPr>
        <w:t> </w:t>
      </w: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p>
    <w:p w:rsidR="00431D33" w:rsidRDefault="00431D33" w:rsidP="003C6343">
      <w:pPr>
        <w:jc w:val="both"/>
        <w:rPr>
          <w:rFonts w:ascii="Arial" w:hAnsi="Arial" w:cs="Arial"/>
          <w:sz w:val="36"/>
          <w:szCs w:val="36"/>
        </w:rPr>
      </w:pPr>
      <w:r w:rsidRPr="006A150C">
        <w:rPr>
          <w:rFonts w:ascii="Arial" w:hAnsi="Arial" w:cs="Arial"/>
          <w:noProof/>
          <w:sz w:val="36"/>
          <w:szCs w:val="36"/>
          <w:lang w:eastAsia="pt-BR"/>
        </w:rPr>
        <w:pict>
          <v:shape id="Imagem 12" o:spid="_x0000_i1033" type="#_x0000_t75" style="width:424.5pt;height:280.5pt;visibility:visible">
            <v:imagedata r:id="rId19" o:title=""/>
          </v:shape>
        </w:pict>
      </w: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14" o:spid="_x0000_i1034" type="#_x0000_t75" style="width:424.5pt;height:318.75pt;visibility:visible">
            <v:imagedata r:id="rId20"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20" o:spid="_x0000_i1035" type="#_x0000_t75" style="width:423pt;height:317.25pt;visibility:visible">
            <v:imagedata r:id="rId21"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15" o:spid="_x0000_i1036" type="#_x0000_t75" style="width:424.5pt;height:239.25pt;visibility:visible">
            <v:imagedata r:id="rId22"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16" o:spid="_x0000_i1037" type="#_x0000_t75" style="width:424.5pt;height:318.75pt;visibility:visible">
            <v:imagedata r:id="rId23"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17" o:spid="_x0000_i1038" type="#_x0000_t75" style="width:424.5pt;height:239.25pt;visibility:visible">
            <v:imagedata r:id="rId24"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18" o:spid="_x0000_i1039" type="#_x0000_t75" style="width:424.5pt;height:239.25pt;visibility:visible">
            <v:imagedata r:id="rId25"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19" o:spid="_x0000_i1040" type="#_x0000_t75" style="width:424.5pt;height:239.25pt;visibility:visible">
            <v:imagedata r:id="rId26"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r w:rsidRPr="006A150C">
        <w:rPr>
          <w:rFonts w:ascii="Arial" w:hAnsi="Arial" w:cs="Arial"/>
          <w:noProof/>
          <w:sz w:val="36"/>
          <w:szCs w:val="36"/>
          <w:lang w:eastAsia="pt-BR"/>
        </w:rPr>
        <w:pict>
          <v:shape id="Imagem 34" o:spid="_x0000_i1041" type="#_x0000_t75" style="width:423.75pt;height:276pt;visibility:visible">
            <v:imagedata r:id="rId27" o:title=""/>
          </v:shape>
        </w:pict>
      </w:r>
      <w:r w:rsidRPr="006A150C">
        <w:rPr>
          <w:rFonts w:ascii="Arial" w:hAnsi="Arial" w:cs="Arial"/>
          <w:noProof/>
          <w:sz w:val="36"/>
          <w:szCs w:val="36"/>
          <w:lang w:eastAsia="pt-BR"/>
        </w:rPr>
        <w:pict>
          <v:shape id="Imagem 33" o:spid="_x0000_i1042" type="#_x0000_t75" style="width:423.75pt;height:300pt;visibility:visible">
            <v:imagedata r:id="rId28" o:title=""/>
          </v:shape>
        </w:pict>
      </w:r>
      <w:r w:rsidRPr="006A150C">
        <w:rPr>
          <w:rFonts w:ascii="Arial" w:hAnsi="Arial" w:cs="Arial"/>
          <w:noProof/>
          <w:sz w:val="36"/>
          <w:szCs w:val="36"/>
          <w:lang w:eastAsia="pt-BR"/>
        </w:rPr>
        <w:pict>
          <v:shape id="Imagem 32" o:spid="_x0000_i1043" type="#_x0000_t75" style="width:423.75pt;height:318pt;visibility:visible">
            <v:imagedata r:id="rId29" o:title=""/>
          </v:shape>
        </w:pict>
      </w:r>
      <w:r w:rsidRPr="006A150C">
        <w:rPr>
          <w:rFonts w:ascii="Arial" w:hAnsi="Arial" w:cs="Arial"/>
          <w:noProof/>
          <w:sz w:val="36"/>
          <w:szCs w:val="36"/>
          <w:lang w:eastAsia="pt-BR"/>
        </w:rPr>
        <w:pict>
          <v:shape id="Imagem 31" o:spid="_x0000_i1044" type="#_x0000_t75" style="width:426pt;height:368.25pt;visibility:visible">
            <v:imagedata r:id="rId30" o:title=""/>
          </v:shape>
        </w:pict>
      </w:r>
      <w:r w:rsidRPr="006A150C">
        <w:rPr>
          <w:rFonts w:ascii="Arial" w:hAnsi="Arial" w:cs="Arial"/>
          <w:noProof/>
          <w:sz w:val="36"/>
          <w:szCs w:val="36"/>
          <w:lang w:eastAsia="pt-BR"/>
        </w:rPr>
        <w:pict>
          <v:shape id="Imagem 30" o:spid="_x0000_i1045" type="#_x0000_t75" style="width:423.75pt;height:318pt;visibility:visible">
            <v:imagedata r:id="rId31" o:title=""/>
          </v:shape>
        </w:pict>
      </w:r>
      <w:r w:rsidRPr="006A150C">
        <w:rPr>
          <w:rFonts w:ascii="Arial" w:hAnsi="Arial" w:cs="Arial"/>
          <w:noProof/>
          <w:sz w:val="36"/>
          <w:szCs w:val="36"/>
          <w:lang w:eastAsia="pt-BR"/>
        </w:rPr>
        <w:pict>
          <v:shape id="Imagem 29" o:spid="_x0000_i1046" type="#_x0000_t75" style="width:423.75pt;height:318pt;visibility:visible">
            <v:imagedata r:id="rId32" o:title=""/>
          </v:shape>
        </w:pict>
      </w:r>
      <w:r w:rsidRPr="006A150C">
        <w:rPr>
          <w:rFonts w:ascii="Arial" w:hAnsi="Arial" w:cs="Arial"/>
          <w:noProof/>
          <w:sz w:val="36"/>
          <w:szCs w:val="36"/>
          <w:lang w:eastAsia="pt-BR"/>
        </w:rPr>
        <w:pict>
          <v:shape id="Imagem 28" o:spid="_x0000_i1047" type="#_x0000_t75" style="width:420pt;height:560.25pt;visibility:visible">
            <v:imagedata r:id="rId33" o:title=""/>
          </v:shape>
        </w:pict>
      </w:r>
      <w:r w:rsidRPr="006A150C">
        <w:rPr>
          <w:rFonts w:ascii="Arial" w:hAnsi="Arial" w:cs="Arial"/>
          <w:noProof/>
          <w:sz w:val="36"/>
          <w:szCs w:val="36"/>
          <w:lang w:eastAsia="pt-BR"/>
        </w:rPr>
        <w:pict>
          <v:shape id="Imagem 27" o:spid="_x0000_i1048" type="#_x0000_t75" style="width:423.75pt;height:318pt;visibility:visible">
            <v:imagedata r:id="rId34" o:title=""/>
          </v:shape>
        </w:pict>
      </w:r>
      <w:r w:rsidRPr="006A150C">
        <w:rPr>
          <w:rFonts w:ascii="Arial" w:hAnsi="Arial" w:cs="Arial"/>
          <w:noProof/>
          <w:sz w:val="36"/>
          <w:szCs w:val="36"/>
          <w:lang w:eastAsia="pt-BR"/>
        </w:rPr>
        <w:pict>
          <v:shape id="Imagem 26" o:spid="_x0000_i1049" type="#_x0000_t75" style="width:423.75pt;height:318pt;visibility:visible">
            <v:imagedata r:id="rId35" o:title=""/>
          </v:shape>
        </w:pict>
      </w:r>
      <w:r w:rsidRPr="006A150C">
        <w:rPr>
          <w:rFonts w:ascii="Arial" w:hAnsi="Arial" w:cs="Arial"/>
          <w:noProof/>
          <w:sz w:val="36"/>
          <w:szCs w:val="36"/>
          <w:lang w:eastAsia="pt-BR"/>
        </w:rPr>
        <w:pict>
          <v:shape id="Imagem 25" o:spid="_x0000_i1050" type="#_x0000_t75" style="width:423.75pt;height:318pt;visibility:visible">
            <v:imagedata r:id="rId36" o:title=""/>
          </v:shape>
        </w:pict>
      </w:r>
      <w:r w:rsidRPr="006A150C">
        <w:rPr>
          <w:rFonts w:ascii="Arial" w:hAnsi="Arial" w:cs="Arial"/>
          <w:noProof/>
          <w:sz w:val="36"/>
          <w:szCs w:val="36"/>
          <w:lang w:eastAsia="pt-BR"/>
        </w:rPr>
        <w:pict>
          <v:shape id="Imagem 24" o:spid="_x0000_i1051" type="#_x0000_t75" style="width:423.75pt;height:318pt;visibility:visible">
            <v:imagedata r:id="rId37" o:title=""/>
          </v:shape>
        </w:pict>
      </w:r>
      <w:r w:rsidRPr="006A150C">
        <w:rPr>
          <w:rFonts w:ascii="Arial" w:hAnsi="Arial" w:cs="Arial"/>
          <w:noProof/>
          <w:sz w:val="36"/>
          <w:szCs w:val="36"/>
          <w:lang w:eastAsia="pt-BR"/>
        </w:rPr>
        <w:pict>
          <v:shape id="Imagem 23" o:spid="_x0000_i1052" type="#_x0000_t75" style="width:423.75pt;height:276pt;visibility:visible">
            <v:imagedata r:id="rId38" o:title=""/>
          </v:shape>
        </w:pict>
      </w:r>
      <w:r w:rsidRPr="006A150C">
        <w:rPr>
          <w:rFonts w:ascii="Arial" w:hAnsi="Arial" w:cs="Arial"/>
          <w:noProof/>
          <w:sz w:val="36"/>
          <w:szCs w:val="36"/>
          <w:lang w:eastAsia="pt-BR"/>
        </w:rPr>
        <w:pict>
          <v:shape id="Imagem 13" o:spid="_x0000_i1053" type="#_x0000_t75" style="width:423.75pt;height:318pt;visibility:visible">
            <v:imagedata r:id="rId39" o:title=""/>
          </v:shape>
        </w:pict>
      </w:r>
      <w:r w:rsidRPr="006A150C">
        <w:rPr>
          <w:rFonts w:ascii="Arial" w:hAnsi="Arial" w:cs="Arial"/>
          <w:noProof/>
          <w:sz w:val="36"/>
          <w:szCs w:val="36"/>
          <w:lang w:eastAsia="pt-BR"/>
        </w:rPr>
        <w:pict>
          <v:shape id="Imagem 5" o:spid="_x0000_i1054" type="#_x0000_t75" style="width:423.75pt;height:300pt;visibility:visible">
            <v:imagedata r:id="rId40" o:title=""/>
          </v:shape>
        </w:pic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Pr="00861AAB" w:rsidRDefault="00431D33" w:rsidP="00A34960">
      <w:pPr>
        <w:rPr>
          <w:rFonts w:ascii="Arial" w:hAnsi="Arial" w:cs="Arial"/>
          <w:b/>
          <w:sz w:val="36"/>
          <w:szCs w:val="36"/>
        </w:rPr>
      </w:pPr>
      <w:r w:rsidRPr="00861AAB">
        <w:rPr>
          <w:rFonts w:ascii="Arial" w:hAnsi="Arial" w:cs="Arial"/>
          <w:b/>
          <w:sz w:val="36"/>
          <w:szCs w:val="36"/>
        </w:rPr>
        <w:t>ANEXO IX- SORTEIO DE BRINDES ENTRE OS PARTICIPANTES DE CANECAS ECOLÓGICAS.</w:t>
      </w: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Default="00431D33" w:rsidP="00A34960">
      <w:pPr>
        <w:rPr>
          <w:rFonts w:ascii="Arial" w:hAnsi="Arial" w:cs="Arial"/>
          <w:sz w:val="36"/>
          <w:szCs w:val="36"/>
        </w:rPr>
      </w:pPr>
    </w:p>
    <w:p w:rsidR="00431D33" w:rsidRPr="00861AAB" w:rsidRDefault="00431D33" w:rsidP="00A34960">
      <w:pPr>
        <w:rPr>
          <w:rFonts w:ascii="Arial" w:hAnsi="Arial" w:cs="Arial"/>
          <w:b/>
          <w:sz w:val="36"/>
          <w:szCs w:val="36"/>
        </w:rPr>
      </w:pPr>
      <w:r w:rsidRPr="006A150C">
        <w:rPr>
          <w:rFonts w:ascii="Arial" w:hAnsi="Arial" w:cs="Arial"/>
          <w:noProof/>
          <w:sz w:val="36"/>
          <w:szCs w:val="36"/>
          <w:lang w:eastAsia="pt-BR"/>
        </w:rPr>
        <w:pict>
          <v:shape id="Imagem 22" o:spid="_x0000_i1055" type="#_x0000_t75" style="width:424.5pt;height:318.75pt;visibility:visible">
            <v:imagedata r:id="rId41" o:title=""/>
          </v:shape>
        </w:pict>
      </w: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p>
    <w:p w:rsidR="00431D33" w:rsidRPr="00861AAB" w:rsidRDefault="00431D33" w:rsidP="00A34960">
      <w:pPr>
        <w:rPr>
          <w:rFonts w:ascii="Arial" w:hAnsi="Arial" w:cs="Arial"/>
          <w:b/>
          <w:sz w:val="36"/>
          <w:szCs w:val="36"/>
        </w:rPr>
      </w:pPr>
      <w:r w:rsidRPr="00861AAB">
        <w:rPr>
          <w:rFonts w:ascii="Arial" w:hAnsi="Arial" w:cs="Arial"/>
          <w:b/>
          <w:sz w:val="36"/>
          <w:szCs w:val="36"/>
        </w:rPr>
        <w:t>ANEXO X- CERTIFICADO DE PARTICIPAÇÃO.</w:t>
      </w:r>
    </w:p>
    <w:p w:rsidR="00431D33" w:rsidRDefault="00431D33" w:rsidP="00A34960">
      <w:pPr>
        <w:rPr>
          <w:rFonts w:ascii="Arial" w:hAnsi="Arial" w:cs="Arial"/>
          <w:sz w:val="36"/>
          <w:szCs w:val="36"/>
        </w:rPr>
      </w:pPr>
      <w:bookmarkStart w:id="0" w:name="_GoBack"/>
      <w:bookmarkEnd w:id="0"/>
    </w:p>
    <w:p w:rsidR="00431D33" w:rsidRDefault="00431D33" w:rsidP="00A34960">
      <w:pPr>
        <w:rPr>
          <w:rFonts w:ascii="Arial" w:hAnsi="Arial" w:cs="Arial"/>
          <w:sz w:val="36"/>
          <w:szCs w:val="36"/>
        </w:rPr>
      </w:pPr>
    </w:p>
    <w:p w:rsidR="00431D33" w:rsidRPr="00A34960" w:rsidRDefault="00431D33" w:rsidP="00A34960">
      <w:pPr>
        <w:rPr>
          <w:rFonts w:ascii="Arial" w:hAnsi="Arial" w:cs="Arial"/>
          <w:sz w:val="36"/>
          <w:szCs w:val="36"/>
        </w:rPr>
      </w:pPr>
      <w:r w:rsidRPr="006A150C">
        <w:rPr>
          <w:rFonts w:ascii="Arial" w:hAnsi="Arial" w:cs="Arial"/>
          <w:noProof/>
          <w:sz w:val="36"/>
          <w:szCs w:val="36"/>
          <w:lang w:eastAsia="pt-BR"/>
        </w:rPr>
        <w:pict>
          <v:shape id="Imagem 21" o:spid="_x0000_i1056" type="#_x0000_t75" style="width:419.25pt;height:302.25pt;visibility:visible">
            <v:imagedata r:id="rId42" o:title=""/>
          </v:shape>
        </w:pict>
      </w:r>
    </w:p>
    <w:sectPr w:rsidR="00431D33" w:rsidRPr="00A34960" w:rsidSect="008C2AA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006956"/>
    <w:multiLevelType w:val="hybridMultilevel"/>
    <w:tmpl w:val="B28401B4"/>
    <w:lvl w:ilvl="0" w:tplc="A12ED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2DDF03F4"/>
    <w:multiLevelType w:val="multilevel"/>
    <w:tmpl w:val="979CC0A2"/>
    <w:lvl w:ilvl="0">
      <w:start w:val="1"/>
      <w:numFmt w:val="decimal"/>
      <w:lvlText w:val="%1.0"/>
      <w:lvlJc w:val="left"/>
      <w:pPr>
        <w:ind w:left="720" w:hanging="72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496" w:hanging="1080"/>
      </w:pPr>
      <w:rPr>
        <w:rFonts w:cs="Times New Roman" w:hint="default"/>
      </w:rPr>
    </w:lvl>
    <w:lvl w:ilvl="3">
      <w:start w:val="1"/>
      <w:numFmt w:val="decimal"/>
      <w:lvlText w:val="%1.%2.%3.%4"/>
      <w:lvlJc w:val="left"/>
      <w:pPr>
        <w:ind w:left="3564" w:hanging="1440"/>
      </w:pPr>
      <w:rPr>
        <w:rFonts w:cs="Times New Roman" w:hint="default"/>
      </w:rPr>
    </w:lvl>
    <w:lvl w:ilvl="4">
      <w:start w:val="1"/>
      <w:numFmt w:val="decimal"/>
      <w:lvlText w:val="%1.%2.%3.%4.%5"/>
      <w:lvlJc w:val="left"/>
      <w:pPr>
        <w:ind w:left="4272" w:hanging="1440"/>
      </w:pPr>
      <w:rPr>
        <w:rFonts w:cs="Times New Roman" w:hint="default"/>
      </w:rPr>
    </w:lvl>
    <w:lvl w:ilvl="5">
      <w:start w:val="1"/>
      <w:numFmt w:val="decimal"/>
      <w:lvlText w:val="%1.%2.%3.%4.%5.%6"/>
      <w:lvlJc w:val="left"/>
      <w:pPr>
        <w:ind w:left="5340" w:hanging="1800"/>
      </w:pPr>
      <w:rPr>
        <w:rFonts w:cs="Times New Roman" w:hint="default"/>
      </w:rPr>
    </w:lvl>
    <w:lvl w:ilvl="6">
      <w:start w:val="1"/>
      <w:numFmt w:val="decimal"/>
      <w:lvlText w:val="%1.%2.%3.%4.%5.%6.%7"/>
      <w:lvlJc w:val="left"/>
      <w:pPr>
        <w:ind w:left="6408" w:hanging="2160"/>
      </w:pPr>
      <w:rPr>
        <w:rFonts w:cs="Times New Roman" w:hint="default"/>
      </w:rPr>
    </w:lvl>
    <w:lvl w:ilvl="7">
      <w:start w:val="1"/>
      <w:numFmt w:val="decimal"/>
      <w:lvlText w:val="%1.%2.%3.%4.%5.%6.%7.%8"/>
      <w:lvlJc w:val="left"/>
      <w:pPr>
        <w:ind w:left="7476" w:hanging="2520"/>
      </w:pPr>
      <w:rPr>
        <w:rFonts w:cs="Times New Roman" w:hint="default"/>
      </w:rPr>
    </w:lvl>
    <w:lvl w:ilvl="8">
      <w:start w:val="1"/>
      <w:numFmt w:val="decimal"/>
      <w:lvlText w:val="%1.%2.%3.%4.%5.%6.%7.%8.%9"/>
      <w:lvlJc w:val="left"/>
      <w:pPr>
        <w:ind w:left="8544" w:hanging="2880"/>
      </w:pPr>
      <w:rPr>
        <w:rFonts w:cs="Times New Roman" w:hint="default"/>
      </w:rPr>
    </w:lvl>
  </w:abstractNum>
  <w:abstractNum w:abstractNumId="2">
    <w:nsid w:val="32E712AD"/>
    <w:multiLevelType w:val="multilevel"/>
    <w:tmpl w:val="4DD2F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A96712"/>
    <w:multiLevelType w:val="multilevel"/>
    <w:tmpl w:val="EA3EE20C"/>
    <w:lvl w:ilvl="0">
      <w:start w:val="1"/>
      <w:numFmt w:val="decimal"/>
      <w:lvlText w:val="%1.0"/>
      <w:lvlJc w:val="left"/>
      <w:pPr>
        <w:ind w:left="720" w:hanging="72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496" w:hanging="1080"/>
      </w:pPr>
      <w:rPr>
        <w:rFonts w:cs="Times New Roman" w:hint="default"/>
      </w:rPr>
    </w:lvl>
    <w:lvl w:ilvl="3">
      <w:start w:val="1"/>
      <w:numFmt w:val="decimal"/>
      <w:lvlText w:val="%1.%2.%3.%4"/>
      <w:lvlJc w:val="left"/>
      <w:pPr>
        <w:ind w:left="3564" w:hanging="1440"/>
      </w:pPr>
      <w:rPr>
        <w:rFonts w:cs="Times New Roman" w:hint="default"/>
      </w:rPr>
    </w:lvl>
    <w:lvl w:ilvl="4">
      <w:start w:val="1"/>
      <w:numFmt w:val="decimal"/>
      <w:lvlText w:val="%1.%2.%3.%4.%5"/>
      <w:lvlJc w:val="left"/>
      <w:pPr>
        <w:ind w:left="4272" w:hanging="1440"/>
      </w:pPr>
      <w:rPr>
        <w:rFonts w:cs="Times New Roman" w:hint="default"/>
      </w:rPr>
    </w:lvl>
    <w:lvl w:ilvl="5">
      <w:start w:val="1"/>
      <w:numFmt w:val="decimal"/>
      <w:lvlText w:val="%1.%2.%3.%4.%5.%6"/>
      <w:lvlJc w:val="left"/>
      <w:pPr>
        <w:ind w:left="5340" w:hanging="1800"/>
      </w:pPr>
      <w:rPr>
        <w:rFonts w:cs="Times New Roman" w:hint="default"/>
      </w:rPr>
    </w:lvl>
    <w:lvl w:ilvl="6">
      <w:start w:val="1"/>
      <w:numFmt w:val="decimal"/>
      <w:lvlText w:val="%1.%2.%3.%4.%5.%6.%7"/>
      <w:lvlJc w:val="left"/>
      <w:pPr>
        <w:ind w:left="6408" w:hanging="2160"/>
      </w:pPr>
      <w:rPr>
        <w:rFonts w:cs="Times New Roman" w:hint="default"/>
      </w:rPr>
    </w:lvl>
    <w:lvl w:ilvl="7">
      <w:start w:val="1"/>
      <w:numFmt w:val="decimal"/>
      <w:lvlText w:val="%1.%2.%3.%4.%5.%6.%7.%8"/>
      <w:lvlJc w:val="left"/>
      <w:pPr>
        <w:ind w:left="7476" w:hanging="2520"/>
      </w:pPr>
      <w:rPr>
        <w:rFonts w:cs="Times New Roman" w:hint="default"/>
      </w:rPr>
    </w:lvl>
    <w:lvl w:ilvl="8">
      <w:start w:val="1"/>
      <w:numFmt w:val="decimal"/>
      <w:lvlText w:val="%1.%2.%3.%4.%5.%6.%7.%8.%9"/>
      <w:lvlJc w:val="left"/>
      <w:pPr>
        <w:ind w:left="8544" w:hanging="2880"/>
      </w:pPr>
      <w:rPr>
        <w:rFonts w:cs="Times New Roman" w:hint="default"/>
      </w:rPr>
    </w:lvl>
  </w:abstractNum>
  <w:abstractNum w:abstractNumId="4">
    <w:nsid w:val="3EF87DF7"/>
    <w:multiLevelType w:val="hybridMultilevel"/>
    <w:tmpl w:val="FAF4F84C"/>
    <w:lvl w:ilvl="0" w:tplc="9F52BBB0">
      <w:start w:val="1"/>
      <w:numFmt w:val="decimal"/>
      <w:lvlText w:val="%1-"/>
      <w:lvlJc w:val="left"/>
      <w:pPr>
        <w:ind w:left="1290" w:hanging="93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60E39AE"/>
    <w:multiLevelType w:val="hybridMultilevel"/>
    <w:tmpl w:val="2430CB88"/>
    <w:lvl w:ilvl="0" w:tplc="E6A25346">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F6C6A44"/>
    <w:multiLevelType w:val="multilevel"/>
    <w:tmpl w:val="E3DE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955ED9"/>
    <w:multiLevelType w:val="hybridMultilevel"/>
    <w:tmpl w:val="6FB622C0"/>
    <w:lvl w:ilvl="0" w:tplc="68920D28">
      <w:start w:val="1"/>
      <w:numFmt w:val="decimal"/>
      <w:lvlText w:val="%1-"/>
      <w:lvlJc w:val="left"/>
      <w:pPr>
        <w:ind w:left="930" w:hanging="93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67807512"/>
    <w:multiLevelType w:val="hybridMultilevel"/>
    <w:tmpl w:val="4A9C91AC"/>
    <w:lvl w:ilvl="0" w:tplc="4270185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72853133"/>
    <w:multiLevelType w:val="hybridMultilevel"/>
    <w:tmpl w:val="DC7E77CE"/>
    <w:lvl w:ilvl="0" w:tplc="638445C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7EE15D80"/>
    <w:multiLevelType w:val="multilevel"/>
    <w:tmpl w:val="752A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8"/>
  </w:num>
  <w:num w:numId="4">
    <w:abstractNumId w:val="4"/>
  </w:num>
  <w:num w:numId="5">
    <w:abstractNumId w:val="6"/>
  </w:num>
  <w:num w:numId="6">
    <w:abstractNumId w:val="2"/>
  </w:num>
  <w:num w:numId="7">
    <w:abstractNumId w:val="10"/>
  </w:num>
  <w:num w:numId="8">
    <w:abstractNumId w:val="9"/>
  </w:num>
  <w:num w:numId="9">
    <w:abstractNumId w:val="1"/>
  </w:num>
  <w:num w:numId="10">
    <w:abstractNumId w:val="3"/>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3BCE"/>
    <w:rsid w:val="000A476E"/>
    <w:rsid w:val="0029029B"/>
    <w:rsid w:val="002A6DCE"/>
    <w:rsid w:val="002B0338"/>
    <w:rsid w:val="002B489E"/>
    <w:rsid w:val="003B3F53"/>
    <w:rsid w:val="003C6343"/>
    <w:rsid w:val="00431D33"/>
    <w:rsid w:val="004C06C6"/>
    <w:rsid w:val="004E775B"/>
    <w:rsid w:val="005B482F"/>
    <w:rsid w:val="00634E27"/>
    <w:rsid w:val="006A150C"/>
    <w:rsid w:val="006B2DBC"/>
    <w:rsid w:val="00782B7A"/>
    <w:rsid w:val="00861AAB"/>
    <w:rsid w:val="00864447"/>
    <w:rsid w:val="008C2AAA"/>
    <w:rsid w:val="0094220B"/>
    <w:rsid w:val="00A17A1F"/>
    <w:rsid w:val="00A34960"/>
    <w:rsid w:val="00C0430F"/>
    <w:rsid w:val="00C30A9C"/>
    <w:rsid w:val="00C73573"/>
    <w:rsid w:val="00C86015"/>
    <w:rsid w:val="00D03BCE"/>
    <w:rsid w:val="00DD7179"/>
    <w:rsid w:val="00E06EAC"/>
    <w:rsid w:val="00E318C3"/>
    <w:rsid w:val="00EF3EF7"/>
    <w:rsid w:val="00F2244F"/>
    <w:rsid w:val="00FB030E"/>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2AAA"/>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86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6015"/>
    <w:rPr>
      <w:rFonts w:ascii="Tahoma" w:hAnsi="Tahoma" w:cs="Tahoma"/>
      <w:sz w:val="16"/>
      <w:szCs w:val="16"/>
    </w:rPr>
  </w:style>
  <w:style w:type="paragraph" w:customStyle="1" w:styleId="Default">
    <w:name w:val="Default"/>
    <w:uiPriority w:val="99"/>
    <w:rsid w:val="00C86015"/>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3C6343"/>
    <w:pPr>
      <w:ind w:left="720"/>
      <w:contextualSpacing/>
    </w:pPr>
    <w:rPr>
      <w:lang w:val="en-US"/>
    </w:rPr>
  </w:style>
  <w:style w:type="character" w:styleId="Hyperlink">
    <w:name w:val="Hyperlink"/>
    <w:basedOn w:val="DefaultParagraphFont"/>
    <w:uiPriority w:val="99"/>
    <w:rsid w:val="004C06C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85034721">
      <w:marLeft w:val="0"/>
      <w:marRight w:val="0"/>
      <w:marTop w:val="0"/>
      <w:marBottom w:val="0"/>
      <w:divBdr>
        <w:top w:val="none" w:sz="0" w:space="0" w:color="auto"/>
        <w:left w:val="none" w:sz="0" w:space="0" w:color="auto"/>
        <w:bottom w:val="none" w:sz="0" w:space="0" w:color="auto"/>
        <w:right w:val="none" w:sz="0" w:space="0" w:color="auto"/>
      </w:divBdr>
    </w:div>
    <w:div w:id="385034729">
      <w:marLeft w:val="0"/>
      <w:marRight w:val="0"/>
      <w:marTop w:val="0"/>
      <w:marBottom w:val="0"/>
      <w:divBdr>
        <w:top w:val="none" w:sz="0" w:space="0" w:color="auto"/>
        <w:left w:val="none" w:sz="0" w:space="0" w:color="auto"/>
        <w:bottom w:val="none" w:sz="0" w:space="0" w:color="auto"/>
        <w:right w:val="none" w:sz="0" w:space="0" w:color="auto"/>
      </w:divBdr>
      <w:divsChild>
        <w:div w:id="385034737">
          <w:marLeft w:val="0"/>
          <w:marRight w:val="0"/>
          <w:marTop w:val="0"/>
          <w:marBottom w:val="0"/>
          <w:divBdr>
            <w:top w:val="none" w:sz="0" w:space="0" w:color="auto"/>
            <w:left w:val="none" w:sz="0" w:space="0" w:color="auto"/>
            <w:bottom w:val="none" w:sz="0" w:space="0" w:color="auto"/>
            <w:right w:val="none" w:sz="0" w:space="0" w:color="auto"/>
          </w:divBdr>
          <w:divsChild>
            <w:div w:id="385034730">
              <w:marLeft w:val="0"/>
              <w:marRight w:val="0"/>
              <w:marTop w:val="0"/>
              <w:marBottom w:val="0"/>
              <w:divBdr>
                <w:top w:val="none" w:sz="0" w:space="0" w:color="auto"/>
                <w:left w:val="none" w:sz="0" w:space="0" w:color="auto"/>
                <w:bottom w:val="none" w:sz="0" w:space="0" w:color="auto"/>
                <w:right w:val="none" w:sz="0" w:space="0" w:color="auto"/>
              </w:divBdr>
              <w:divsChild>
                <w:div w:id="38503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4731">
      <w:marLeft w:val="0"/>
      <w:marRight w:val="0"/>
      <w:marTop w:val="0"/>
      <w:marBottom w:val="0"/>
      <w:divBdr>
        <w:top w:val="none" w:sz="0" w:space="0" w:color="auto"/>
        <w:left w:val="none" w:sz="0" w:space="0" w:color="auto"/>
        <w:bottom w:val="none" w:sz="0" w:space="0" w:color="auto"/>
        <w:right w:val="none" w:sz="0" w:space="0" w:color="auto"/>
      </w:divBdr>
    </w:div>
    <w:div w:id="385034732">
      <w:marLeft w:val="0"/>
      <w:marRight w:val="0"/>
      <w:marTop w:val="0"/>
      <w:marBottom w:val="0"/>
      <w:divBdr>
        <w:top w:val="none" w:sz="0" w:space="0" w:color="auto"/>
        <w:left w:val="none" w:sz="0" w:space="0" w:color="auto"/>
        <w:bottom w:val="none" w:sz="0" w:space="0" w:color="auto"/>
        <w:right w:val="none" w:sz="0" w:space="0" w:color="auto"/>
      </w:divBdr>
    </w:div>
    <w:div w:id="385034733">
      <w:marLeft w:val="0"/>
      <w:marRight w:val="0"/>
      <w:marTop w:val="0"/>
      <w:marBottom w:val="0"/>
      <w:divBdr>
        <w:top w:val="none" w:sz="0" w:space="0" w:color="auto"/>
        <w:left w:val="none" w:sz="0" w:space="0" w:color="auto"/>
        <w:bottom w:val="none" w:sz="0" w:space="0" w:color="auto"/>
        <w:right w:val="none" w:sz="0" w:space="0" w:color="auto"/>
      </w:divBdr>
      <w:divsChild>
        <w:div w:id="385034722">
          <w:marLeft w:val="0"/>
          <w:marRight w:val="0"/>
          <w:marTop w:val="150"/>
          <w:marBottom w:val="0"/>
          <w:divBdr>
            <w:top w:val="none" w:sz="0" w:space="0" w:color="auto"/>
            <w:left w:val="none" w:sz="0" w:space="0" w:color="auto"/>
            <w:bottom w:val="none" w:sz="0" w:space="0" w:color="auto"/>
            <w:right w:val="none" w:sz="0" w:space="0" w:color="auto"/>
          </w:divBdr>
          <w:divsChild>
            <w:div w:id="385034719">
              <w:marLeft w:val="0"/>
              <w:marRight w:val="0"/>
              <w:marTop w:val="0"/>
              <w:marBottom w:val="0"/>
              <w:divBdr>
                <w:top w:val="none" w:sz="0" w:space="0" w:color="auto"/>
                <w:left w:val="none" w:sz="0" w:space="0" w:color="auto"/>
                <w:bottom w:val="none" w:sz="0" w:space="0" w:color="auto"/>
                <w:right w:val="none" w:sz="0" w:space="0" w:color="auto"/>
              </w:divBdr>
              <w:divsChild>
                <w:div w:id="385034728">
                  <w:marLeft w:val="0"/>
                  <w:marRight w:val="0"/>
                  <w:marTop w:val="300"/>
                  <w:marBottom w:val="0"/>
                  <w:divBdr>
                    <w:top w:val="none" w:sz="0" w:space="0" w:color="auto"/>
                    <w:left w:val="none" w:sz="0" w:space="0" w:color="auto"/>
                    <w:bottom w:val="none" w:sz="0" w:space="0" w:color="auto"/>
                    <w:right w:val="none" w:sz="0" w:space="0" w:color="auto"/>
                  </w:divBdr>
                  <w:divsChild>
                    <w:div w:id="385034734">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385034724">
          <w:marLeft w:val="0"/>
          <w:marRight w:val="0"/>
          <w:marTop w:val="0"/>
          <w:marBottom w:val="0"/>
          <w:divBdr>
            <w:top w:val="none" w:sz="0" w:space="0" w:color="auto"/>
            <w:left w:val="none" w:sz="0" w:space="0" w:color="auto"/>
            <w:bottom w:val="none" w:sz="0" w:space="0" w:color="auto"/>
            <w:right w:val="none" w:sz="0" w:space="0" w:color="auto"/>
          </w:divBdr>
          <w:divsChild>
            <w:div w:id="385034718">
              <w:marLeft w:val="0"/>
              <w:marRight w:val="0"/>
              <w:marTop w:val="0"/>
              <w:marBottom w:val="0"/>
              <w:divBdr>
                <w:top w:val="none" w:sz="0" w:space="0" w:color="auto"/>
                <w:left w:val="none" w:sz="0" w:space="0" w:color="auto"/>
                <w:bottom w:val="none" w:sz="0" w:space="0" w:color="auto"/>
                <w:right w:val="none" w:sz="0" w:space="0" w:color="auto"/>
              </w:divBdr>
              <w:divsChild>
                <w:div w:id="385034720">
                  <w:marLeft w:val="0"/>
                  <w:marRight w:val="0"/>
                  <w:marTop w:val="0"/>
                  <w:marBottom w:val="0"/>
                  <w:divBdr>
                    <w:top w:val="none" w:sz="0" w:space="0" w:color="auto"/>
                    <w:left w:val="none" w:sz="0" w:space="0" w:color="auto"/>
                    <w:bottom w:val="none" w:sz="0" w:space="0" w:color="auto"/>
                    <w:right w:val="none" w:sz="0" w:space="0" w:color="auto"/>
                  </w:divBdr>
                </w:div>
              </w:divsChild>
            </w:div>
            <w:div w:id="385034726">
              <w:marLeft w:val="0"/>
              <w:marRight w:val="0"/>
              <w:marTop w:val="0"/>
              <w:marBottom w:val="0"/>
              <w:divBdr>
                <w:top w:val="none" w:sz="0" w:space="0" w:color="auto"/>
                <w:left w:val="none" w:sz="0" w:space="0" w:color="auto"/>
                <w:bottom w:val="none" w:sz="0" w:space="0" w:color="auto"/>
                <w:right w:val="none" w:sz="0" w:space="0" w:color="auto"/>
              </w:divBdr>
            </w:div>
            <w:div w:id="385034727">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 w:id="385034735">
              <w:marLeft w:val="0"/>
              <w:marRight w:val="0"/>
              <w:marTop w:val="15"/>
              <w:marBottom w:val="75"/>
              <w:divBdr>
                <w:top w:val="none" w:sz="0" w:space="0" w:color="auto"/>
                <w:left w:val="none" w:sz="0" w:space="0" w:color="auto"/>
                <w:bottom w:val="none" w:sz="0" w:space="0" w:color="auto"/>
                <w:right w:val="none" w:sz="0" w:space="0" w:color="auto"/>
              </w:divBdr>
              <w:divsChild>
                <w:div w:id="38503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lagunanews.com.br/noticias/laguna-carapa/prefeitura-realiza-1-conferencia-de-meio-ambiente-em-laguna-carapa/13252.html"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image" Target="media/image3.jpeg"/><Relationship Id="rId12" Type="http://schemas.openxmlformats.org/officeDocument/2006/relationships/hyperlink" Target="mailto:jussara.piovesan@hotmail.com" TargetMode="External"/><Relationship Id="rId17" Type="http://schemas.openxmlformats.org/officeDocument/2006/relationships/hyperlink" Target="http://www.lagunainforma.com/userfiles/imagens/materias/original/797188080_SAM1008.JPG"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www.lagunainforma.com/noticia/laguna-carapa/15,5237,conferencia-destaca-tratamento-dos-residuos-solidos-urbanos-e-rurais"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camila-jacobi@hot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6.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lagunanews.com.br/images/news/2013/07/24/61d8a70e99aa97296b03374304e090c5_foto_maior.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44</Pages>
  <Words>2756</Words>
  <Characters>14887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Jussara</dc:creator>
  <cp:keywords/>
  <dc:description/>
  <cp:lastModifiedBy>egarcia</cp:lastModifiedBy>
  <cp:revision>2</cp:revision>
  <dcterms:created xsi:type="dcterms:W3CDTF">2013-08-12T20:30:00Z</dcterms:created>
  <dcterms:modified xsi:type="dcterms:W3CDTF">2013-08-12T20:30:00Z</dcterms:modified>
</cp:coreProperties>
</file>