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D8" w:rsidRPr="00DB54C2" w:rsidRDefault="00B0078D" w:rsidP="00B21857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DB54C2">
        <w:rPr>
          <w:rFonts w:ascii="Verdana" w:eastAsia="Times New Roman" w:hAnsi="Verdana" w:cs="Arial"/>
          <w:b/>
          <w:sz w:val="20"/>
          <w:szCs w:val="20"/>
          <w:lang w:eastAsia="pt-BR"/>
        </w:rPr>
        <w:t>CONSELHO ES</w:t>
      </w:r>
      <w:bookmarkStart w:id="0" w:name="_GoBack"/>
      <w:bookmarkEnd w:id="0"/>
      <w:r w:rsidRPr="00DB54C2">
        <w:rPr>
          <w:rFonts w:ascii="Verdana" w:eastAsia="Times New Roman" w:hAnsi="Verdana" w:cs="Arial"/>
          <w:b/>
          <w:sz w:val="20"/>
          <w:szCs w:val="20"/>
          <w:lang w:eastAsia="pt-BR"/>
        </w:rPr>
        <w:t>TADUAL DE CONTROLE AMBIENTAL - CECA</w:t>
      </w:r>
    </w:p>
    <w:p w:rsidR="00B21857" w:rsidRDefault="00A026D8" w:rsidP="004521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8F146D">
        <w:rPr>
          <w:rFonts w:ascii="Verdana" w:eastAsia="Times New Roman" w:hAnsi="Verdana" w:cs="Arial"/>
          <w:b/>
          <w:sz w:val="20"/>
          <w:szCs w:val="20"/>
          <w:lang w:eastAsia="pt-BR"/>
        </w:rPr>
        <w:t>Endereço:</w:t>
      </w:r>
      <w:r w:rsid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Rua Desembargador Leão Neto do Carmo, bloco </w:t>
      </w:r>
      <w:proofErr w:type="gramStart"/>
      <w:r w:rsidRPr="008F146D">
        <w:rPr>
          <w:rFonts w:ascii="Verdana" w:eastAsia="Times New Roman" w:hAnsi="Verdana" w:cs="Arial"/>
          <w:sz w:val="20"/>
          <w:szCs w:val="20"/>
          <w:lang w:eastAsia="pt-BR"/>
        </w:rPr>
        <w:t>6</w:t>
      </w:r>
      <w:proofErr w:type="gramEnd"/>
      <w:r w:rsidR="008F146D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="00B21857">
        <w:rPr>
          <w:rFonts w:ascii="Verdana" w:eastAsia="Times New Roman" w:hAnsi="Verdana" w:cs="Arial"/>
          <w:sz w:val="20"/>
          <w:szCs w:val="20"/>
          <w:lang w:eastAsia="pt-BR"/>
        </w:rPr>
        <w:tab/>
        <w:t xml:space="preserve"> </w:t>
      </w:r>
    </w:p>
    <w:p w:rsidR="00D85593" w:rsidRPr="008F146D" w:rsidRDefault="00B21857" w:rsidP="004521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Campo </w:t>
      </w:r>
      <w:proofErr w:type="spellStart"/>
      <w:r w:rsidR="00D85593" w:rsidRPr="008F146D">
        <w:rPr>
          <w:rFonts w:ascii="Verdana" w:eastAsia="Times New Roman" w:hAnsi="Verdana" w:cs="Arial"/>
          <w:sz w:val="20"/>
          <w:szCs w:val="20"/>
          <w:lang w:eastAsia="pt-BR"/>
        </w:rPr>
        <w:t>Grande-MS</w:t>
      </w:r>
      <w:proofErr w:type="spellEnd"/>
      <w:r w:rsidR="00D85593" w:rsidRP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, </w:t>
      </w:r>
      <w:proofErr w:type="gramStart"/>
      <w:r w:rsidR="00D85593" w:rsidRPr="008F146D">
        <w:rPr>
          <w:rFonts w:ascii="Verdana" w:eastAsia="Times New Roman" w:hAnsi="Verdana" w:cs="Arial"/>
          <w:sz w:val="20"/>
          <w:szCs w:val="20"/>
          <w:lang w:eastAsia="pt-BR"/>
        </w:rPr>
        <w:t>CEP:</w:t>
      </w:r>
      <w:proofErr w:type="gramEnd"/>
      <w:r w:rsidR="00D85593" w:rsidRPr="008F146D">
        <w:rPr>
          <w:rFonts w:ascii="Verdana" w:eastAsia="Times New Roman" w:hAnsi="Verdana" w:cs="Arial"/>
          <w:sz w:val="20"/>
          <w:szCs w:val="20"/>
          <w:lang w:eastAsia="pt-BR"/>
        </w:rPr>
        <w:t>79031-902</w:t>
      </w:r>
    </w:p>
    <w:p w:rsidR="008F146D" w:rsidRPr="008F146D" w:rsidRDefault="00A026D8" w:rsidP="004521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8F146D">
        <w:rPr>
          <w:rFonts w:ascii="Verdana" w:eastAsia="Times New Roman" w:hAnsi="Verdana" w:cs="Arial"/>
          <w:b/>
          <w:sz w:val="20"/>
          <w:szCs w:val="20"/>
          <w:lang w:eastAsia="pt-BR"/>
        </w:rPr>
        <w:t>E-mail do CECA:</w:t>
      </w:r>
      <w:r w:rsidRP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3D6CC6" w:rsidRP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ceca@imasul.ms.gov.br e </w:t>
      </w:r>
      <w:r w:rsidR="00262131" w:rsidRPr="008F146D">
        <w:rPr>
          <w:rFonts w:ascii="Verdana" w:eastAsia="Times New Roman" w:hAnsi="Verdana" w:cs="Arial"/>
          <w:sz w:val="20"/>
          <w:szCs w:val="20"/>
          <w:lang w:eastAsia="pt-BR"/>
        </w:rPr>
        <w:t>ceca.ms.gov@hotmail.com</w:t>
      </w:r>
    </w:p>
    <w:p w:rsidR="00A026D8" w:rsidRPr="008F146D" w:rsidRDefault="00A026D8" w:rsidP="004521B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8F146D">
        <w:rPr>
          <w:rFonts w:ascii="Verdana" w:eastAsia="Times New Roman" w:hAnsi="Verdana" w:cs="Arial"/>
          <w:b/>
          <w:sz w:val="20"/>
          <w:szCs w:val="20"/>
          <w:lang w:eastAsia="pt-BR"/>
        </w:rPr>
        <w:t>Telefone:</w:t>
      </w:r>
      <w:r w:rsidRPr="008F146D">
        <w:rPr>
          <w:rFonts w:ascii="Verdana" w:eastAsia="Times New Roman" w:hAnsi="Verdana" w:cs="Arial"/>
          <w:sz w:val="20"/>
          <w:szCs w:val="20"/>
          <w:lang w:eastAsia="pt-BR"/>
        </w:rPr>
        <w:t xml:space="preserve"> (67) 3318-6015 / (67) 3318-6122</w:t>
      </w:r>
    </w:p>
    <w:p w:rsidR="008F146D" w:rsidRDefault="00360973" w:rsidP="00A026D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BF4755" wp14:editId="40204CBD">
            <wp:simplePos x="0" y="0"/>
            <wp:positionH relativeFrom="column">
              <wp:posOffset>-40005</wp:posOffset>
            </wp:positionH>
            <wp:positionV relativeFrom="paragraph">
              <wp:posOffset>288290</wp:posOffset>
            </wp:positionV>
            <wp:extent cx="5702935" cy="2679700"/>
            <wp:effectExtent l="76200" t="76200" r="126365" b="139700"/>
            <wp:wrapSquare wrapText="bothSides"/>
            <wp:docPr id="2" name="Imagem 2" descr="C:\Users\etibana\Pictures\20150520_08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bana\Pictures\20150520_083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1" t="17062" r="10559" b="31326"/>
                    <a:stretch/>
                  </pic:blipFill>
                  <pic:spPr bwMode="auto">
                    <a:xfrm>
                      <a:off x="0" y="0"/>
                      <a:ext cx="5702935" cy="267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6D8" w:rsidRDefault="00A026D8" w:rsidP="00890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DEC" w:rsidRPr="00A026D8" w:rsidRDefault="00890DEC" w:rsidP="00A0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716"/>
        <w:gridCol w:w="1458"/>
      </w:tblGrid>
      <w:tr w:rsidR="00A026D8" w:rsidRPr="005B6095" w:rsidTr="004521B9">
        <w:trPr>
          <w:trHeight w:val="283"/>
        </w:trPr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Entidade</w:t>
            </w:r>
          </w:p>
        </w:tc>
        <w:tc>
          <w:tcPr>
            <w:tcW w:w="47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Cadeira</w:t>
            </w:r>
          </w:p>
        </w:tc>
      </w:tr>
      <w:tr w:rsidR="00A026D8" w:rsidRPr="005B6095" w:rsidTr="004521B9">
        <w:trPr>
          <w:trHeight w:val="283"/>
        </w:trPr>
        <w:tc>
          <w:tcPr>
            <w:tcW w:w="90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8F146D" w:rsidP="00A026D8">
            <w:pPr>
              <w:spacing w:after="0" w:line="145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REPRESENTANTES GOVERNAMENTAIS</w:t>
            </w:r>
          </w:p>
        </w:tc>
      </w:tr>
      <w:tr w:rsidR="003D6CC6" w:rsidRPr="005B6095" w:rsidTr="004521B9">
        <w:trPr>
          <w:trHeight w:val="624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Presidência 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321103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Jaime Elias Verruck</w:t>
            </w:r>
            <w:r w:rsidR="00B0078D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(Presidente)</w:t>
            </w:r>
          </w:p>
          <w:p w:rsidR="00A026D8" w:rsidRPr="008F146D" w:rsidRDefault="00321103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jverruck@semade.ms.gov.br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321103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Ricardo José Senna</w:t>
            </w:r>
            <w:r w:rsidR="00B0078D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</w:p>
          <w:p w:rsidR="005441E9" w:rsidRPr="008F146D" w:rsidRDefault="00321103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rsenna@semade.ms.gov.br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Secretaria Executiva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Eliete Cristina Manvailler Tibana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emanvailler@hotmail.com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 </w:t>
            </w:r>
          </w:p>
        </w:tc>
      </w:tr>
      <w:tr w:rsidR="003D6CC6" w:rsidRPr="005B6095" w:rsidTr="004521B9">
        <w:trPr>
          <w:trHeight w:val="624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Secretaria de Estado do M</w:t>
            </w:r>
            <w:r w:rsidR="00C31ED6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eio Ambiente e Desenvolvimento Econômico – SEMADE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FC660A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Thais Barbosa Azambuja Caramori</w:t>
            </w:r>
          </w:p>
          <w:p w:rsidR="00A026D8" w:rsidRPr="008F146D" w:rsidRDefault="00FC660A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tcaramori@semade.ms.gov.br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 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Pedro Mendes Neto</w:t>
            </w:r>
          </w:p>
          <w:p w:rsidR="00A026D8" w:rsidRPr="008F146D" w:rsidRDefault="0085146F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pneto@imasul.ms.gov.br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1771CC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Eliane Crisóstomo Dias Ribeiro</w:t>
            </w:r>
          </w:p>
          <w:p w:rsidR="00A026D8" w:rsidRPr="008F146D" w:rsidRDefault="001771CC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ebarros@imasul.ms.gov.br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FC57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Secretaria de Estado de Produção</w:t>
            </w:r>
            <w:r w:rsidR="00FC575B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e Agricultura </w:t>
            </w:r>
            <w:proofErr w:type="gramStart"/>
            <w:r w:rsidR="00FC575B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Familiar</w:t>
            </w:r>
            <w:r w:rsidR="000942A9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-SEPAF</w:t>
            </w:r>
            <w:proofErr w:type="gramEnd"/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BF7060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Antônio Carlos Borges Daniel Filho</w:t>
            </w:r>
          </w:p>
          <w:p w:rsidR="00BF7060" w:rsidRPr="008F146D" w:rsidRDefault="00BF7060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adaniel@sepaf.ms.gov.br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6B00BC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Conceição Maria Buainai</w:t>
            </w:r>
            <w:r w:rsidR="005B6095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n</w:t>
            </w: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Alves</w:t>
            </w:r>
          </w:p>
          <w:p w:rsidR="006B00BC" w:rsidRPr="008F146D" w:rsidRDefault="006B00BC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calves@sepaf.ms.gov.br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1° 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5755C3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Cláudio Guedes de Sá Earp</w:t>
            </w:r>
          </w:p>
          <w:p w:rsidR="005755C3" w:rsidRPr="008F146D" w:rsidRDefault="005755C3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claudioguedes@sepaf.ms.gov.br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B2026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Secretaria de Estado de </w:t>
            </w:r>
            <w:r w:rsidR="00B2026C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Infraestrutura - SEINFRA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Pedro Celso de Oliveira Fernandes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pfernandes@seop.ms.gov.br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3F0BA9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Mayra de Oliveira Ribeira</w:t>
            </w:r>
          </w:p>
          <w:p w:rsidR="003F0BA9" w:rsidRPr="008F146D" w:rsidRDefault="005B6095" w:rsidP="005B6095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m</w:t>
            </w:r>
            <w:r w:rsidR="003F0BA9"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ayra_oliveira87@hotmail.com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624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1B507D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Domingos Sávio de Souza</w:t>
            </w:r>
          </w:p>
          <w:p w:rsidR="001B507D" w:rsidRPr="008F146D" w:rsidRDefault="001B507D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B21857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domingosavio@ibest.com.br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lastRenderedPageBreak/>
              <w:t>Instituto de Meio Ambiente de Mato Grosso do Sul - IMASUL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471C57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Ricardo Eboli Gonçalves Ferreira</w:t>
            </w:r>
          </w:p>
          <w:p w:rsidR="00471C57" w:rsidRPr="008F146D" w:rsidRDefault="00471C57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rferreira@imasul.ms.gov.br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Daniel Baeta de Assis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dbaeta@terra.com.br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6A4460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Osvaldo Antonio Riedlinger dos Santos</w:t>
            </w:r>
          </w:p>
          <w:p w:rsidR="006A4460" w:rsidRPr="008F146D" w:rsidRDefault="006A4460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osantos@imasul.ms.gov.br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Polícia Militar Ambiental - PMA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91595C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Renato dos Anjos Garnes</w:t>
            </w:r>
          </w:p>
          <w:p w:rsidR="00A026D8" w:rsidRPr="008F146D" w:rsidRDefault="005B6095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guardapma_ms@yahoo.com.br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BE1" w:rsidRPr="008F146D" w:rsidRDefault="00474BE1" w:rsidP="00474B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Cleiton Douglas da Silva</w:t>
            </w:r>
          </w:p>
          <w:p w:rsidR="00A026D8" w:rsidRPr="008F146D" w:rsidRDefault="00474BE1" w:rsidP="00474B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cleitondouglas@hotmail.com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5B6095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Vitor Mendes Duarte</w:t>
            </w:r>
          </w:p>
          <w:p w:rsidR="00474BE1" w:rsidRPr="008F146D" w:rsidRDefault="005B6095" w:rsidP="005B60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ppma_aquidauana@yahoo.com.br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Procuradoria Geral do Estado – PGE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Senise Freire Chacha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schacha@pge.ms.gov.br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3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 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Itaneide Cabral Ramos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iramos@pge.ms.gov.br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1°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José Aparecido Barcelos de Lima</w:t>
            </w:r>
          </w:p>
          <w:p w:rsidR="005441E9" w:rsidRPr="008F146D" w:rsidRDefault="004B7039" w:rsidP="005B60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hyperlink r:id="rId6" w:history="1">
              <w:r w:rsidR="00A026D8" w:rsidRPr="008F146D">
                <w:rPr>
                  <w:rFonts w:ascii="Verdana" w:eastAsia="Times New Roman" w:hAnsi="Verdana" w:cs="Arial"/>
                  <w:b/>
                  <w:sz w:val="20"/>
                  <w:szCs w:val="20"/>
                  <w:lang w:eastAsia="pt-BR"/>
                </w:rPr>
                <w:t>jblima@pge.ms.gov.br</w:t>
              </w:r>
            </w:hyperlink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70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10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Associação dos Municípios do Estado de Mato Grosso do Sul – Assomasul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Dalton de Souza Lima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toninho@prefeituracorguinho.ms.gov.br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10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Ari Basso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prefeito@sidrolandia.ms.gov.br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10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Carla Castro Rezende Diniz Brandão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gabinete.terenos@gmail.com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99A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10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  <w:t xml:space="preserve">Gilson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  <w:t>Antônio</w:t>
            </w:r>
            <w:proofErr w:type="spellEnd"/>
            <w:r w:rsidRPr="008F146D"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  <w:t xml:space="preserve"> Romano</w:t>
            </w:r>
          </w:p>
          <w:p w:rsidR="00A026D8" w:rsidRPr="00B21857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</w:pPr>
            <w:r w:rsidRPr="00B21857">
              <w:rPr>
                <w:rFonts w:ascii="Verdana" w:eastAsia="Times New Roman" w:hAnsi="Verdana" w:cs="Arial"/>
                <w:b/>
                <w:sz w:val="20"/>
                <w:szCs w:val="20"/>
                <w:lang w:val="en-US" w:eastAsia="pt-BR"/>
              </w:rPr>
              <w:t>pmrionegro@hotmail.com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10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left" w:pos="2127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Vagner Gomes Vilela</w:t>
            </w:r>
          </w:p>
          <w:p w:rsidR="00A026D8" w:rsidRPr="008F146D" w:rsidRDefault="005B6095" w:rsidP="00A026D8">
            <w:pPr>
              <w:tabs>
                <w:tab w:val="left" w:pos="2127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Jaraguari2015@gmail.com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10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Marcio Faustino de Queiroz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marciofaustinodequeiroz@hotmail.com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Instituto Brasileiro </w:t>
            </w:r>
            <w:r w:rsidR="0075799A"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do Meio Ambiente e dos</w:t>
            </w: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Recursos Naturais - IBAMA-MS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  <w:t>Joanice Lube Battilani</w:t>
            </w:r>
          </w:p>
          <w:p w:rsidR="00A026D8" w:rsidRPr="008F146D" w:rsidRDefault="004B7039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n-US" w:eastAsia="pt-BR"/>
              </w:rPr>
            </w:pPr>
            <w:hyperlink r:id="rId7" w:history="1">
              <w:r w:rsidR="00A026D8" w:rsidRPr="008F146D">
                <w:rPr>
                  <w:rFonts w:ascii="Verdana" w:eastAsia="Times New Roman" w:hAnsi="Verdana" w:cs="Arial"/>
                  <w:b/>
                  <w:sz w:val="20"/>
                  <w:szCs w:val="20"/>
                  <w:lang w:val="en-US" w:eastAsia="pt-BR"/>
                </w:rPr>
                <w:t>joanicebattilani@gmail.com</w:t>
              </w:r>
            </w:hyperlink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B37" w:rsidRPr="008F146D" w:rsidRDefault="00F56B37" w:rsidP="00F56B3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Alexandre de Matos Martins Pereira</w:t>
            </w:r>
          </w:p>
          <w:p w:rsidR="00A026D8" w:rsidRPr="008F146D" w:rsidRDefault="00F56B37" w:rsidP="00F56B3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alexandre.pereira@ibama.gov.br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B21857" w:rsidRDefault="00F56B37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</w:pPr>
            <w:r w:rsidRPr="00B21857">
              <w:rPr>
                <w:rFonts w:ascii="Verdana" w:eastAsia="Times New Roman" w:hAnsi="Verdana" w:cs="Arial"/>
                <w:sz w:val="20"/>
                <w:szCs w:val="20"/>
                <w:lang w:val="en-US" w:eastAsia="pt-BR"/>
              </w:rPr>
              <w:t>Michel Lopes Machado</w:t>
            </w:r>
          </w:p>
          <w:p w:rsidR="00F56B37" w:rsidRPr="00B21857" w:rsidRDefault="00F56B37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n-US" w:eastAsia="pt-BR"/>
              </w:rPr>
            </w:pPr>
            <w:r w:rsidRPr="00B21857">
              <w:rPr>
                <w:rFonts w:ascii="Verdana" w:eastAsia="Times New Roman" w:hAnsi="Verdana" w:cs="Arial"/>
                <w:b/>
                <w:sz w:val="20"/>
                <w:szCs w:val="20"/>
                <w:lang w:val="en-US" w:eastAsia="pt-BR"/>
              </w:rPr>
              <w:t>michel.machado@ibama.gov.br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Assembleia Legislativa de MS (Comissão de Meio Ambiente e Desenvolvimento Sustentável)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75799A" w:rsidP="00A026D8">
            <w:pPr>
              <w:tabs>
                <w:tab w:val="left" w:pos="2581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Ângelo Chaves Guerreiro</w:t>
            </w:r>
          </w:p>
          <w:p w:rsidR="0075799A" w:rsidRPr="008F146D" w:rsidRDefault="00F87DBF" w:rsidP="00A026D8">
            <w:pPr>
              <w:tabs>
                <w:tab w:val="left" w:pos="2581"/>
              </w:tabs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d</w:t>
            </w:r>
            <w:r w:rsidR="0075799A"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eputadoangeloguerreiro@gmail.com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BD7E6B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José Carlos Barbosa</w:t>
            </w:r>
          </w:p>
          <w:p w:rsidR="00BD7E6B" w:rsidRPr="008F146D" w:rsidRDefault="00BD7E6B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deputadobarbosinha@gmail.com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672290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Luiz Felipe Ribeiro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Orro</w:t>
            </w:r>
            <w:proofErr w:type="spellEnd"/>
          </w:p>
          <w:p w:rsidR="00672290" w:rsidRPr="008F146D" w:rsidRDefault="00672290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gabinete@felipeorro.com.br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283"/>
        </w:trPr>
        <w:tc>
          <w:tcPr>
            <w:tcW w:w="90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8F146D" w:rsidP="00A026D8">
            <w:pPr>
              <w:spacing w:after="0" w:line="145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REPRESENTANTES ELEITOS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Associação dos Produtores de Bioenergia de Mato Grosso do Sul - BIOSUL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Isaias Bernardini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isaias.bernardini@biosulms.com.br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Érico Flaviano Coimbra Paredes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erico.paredes@biosulms.com.br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left" w:pos="254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Niuto Pereira de Souza</w:t>
            </w:r>
          </w:p>
          <w:p w:rsidR="00A026D8" w:rsidRPr="008F146D" w:rsidRDefault="00A026D8" w:rsidP="00A026D8">
            <w:pPr>
              <w:tabs>
                <w:tab w:val="left" w:pos="254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niuto-souza@uol.com.br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Federação da Agricultura e Pecuária do Estado de Mato Grosso do Sul - FAMASUL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Ana Cecília de Freitas Pires Pereira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anacecilia@famasul.com.br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Oscar Augusto Vianna Stuhrk</w:t>
            </w:r>
          </w:p>
          <w:p w:rsidR="00A026D8" w:rsidRPr="008F146D" w:rsidRDefault="004B7039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hyperlink r:id="rId8" w:history="1">
              <w:r w:rsidR="00A026D8" w:rsidRPr="008F146D">
                <w:rPr>
                  <w:rFonts w:ascii="Verdana" w:eastAsia="Times New Roman" w:hAnsi="Verdana" w:cs="Arial"/>
                  <w:b/>
                  <w:sz w:val="20"/>
                  <w:szCs w:val="20"/>
                  <w:lang w:eastAsia="pt-BR"/>
                </w:rPr>
                <w:t>srcg@srcg.com.br</w:t>
              </w:r>
            </w:hyperlink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Ivan Roberto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Carrato</w:t>
            </w:r>
            <w:proofErr w:type="spellEnd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Júnior</w:t>
            </w:r>
          </w:p>
          <w:p w:rsidR="00890DEC" w:rsidRPr="008F146D" w:rsidRDefault="00A026D8" w:rsidP="00F87DBF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icarrato@terra.com.br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DEC" w:rsidRPr="008F146D" w:rsidRDefault="00A026D8" w:rsidP="00F87DBF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lastRenderedPageBreak/>
              <w:t>Associação Sul-mato-grossense de Engenheiros Florestais - ASEF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Sebastião da Rocha Vieira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reflorilengenharia@gmail.com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Marcio Sales Palmeira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marciopalmeira@terra.com.br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José Armando Cerqueira Amado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josearmando@uol.com.br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Instituto de Engenharia de Mato Grosso do Sul - IEMS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Ramão Edison Fagundes Jardim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refjard@terra.com.br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left" w:pos="265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Sidenei</w:t>
            </w:r>
            <w:proofErr w:type="spellEnd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Ambrosio</w:t>
            </w:r>
            <w:proofErr w:type="spellEnd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Tambosi</w:t>
            </w:r>
            <w:proofErr w:type="spellEnd"/>
          </w:p>
          <w:p w:rsidR="00A026D8" w:rsidRPr="008F146D" w:rsidRDefault="00A026D8" w:rsidP="00A026D8">
            <w:pPr>
              <w:tabs>
                <w:tab w:val="left" w:pos="265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aearb@uol.com.br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Evander Luiz Ferreira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evander_lf@brturbo.com.br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Empresa Brasileira de Pesquisa Agropecuária – EMBRAPA-Pantanal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Emiko Kawakami de Resende</w:t>
            </w:r>
          </w:p>
          <w:p w:rsidR="00A026D8" w:rsidRPr="008F146D" w:rsidRDefault="004B7039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hyperlink r:id="rId9" w:history="1">
              <w:r w:rsidR="00A026D8" w:rsidRPr="008F146D">
                <w:rPr>
                  <w:rFonts w:ascii="Verdana" w:eastAsia="Times New Roman" w:hAnsi="Verdana" w:cs="Arial"/>
                  <w:b/>
                  <w:sz w:val="20"/>
                  <w:szCs w:val="20"/>
                  <w:lang w:eastAsia="pt-BR"/>
                </w:rPr>
                <w:t>emiko.resende@embrapa.br</w:t>
              </w:r>
            </w:hyperlink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left" w:pos="244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Edgar Aparecido Costa</w:t>
            </w:r>
          </w:p>
          <w:p w:rsidR="00A026D8" w:rsidRPr="008F146D" w:rsidRDefault="00A026D8" w:rsidP="00A026D8">
            <w:pPr>
              <w:tabs>
                <w:tab w:val="left" w:pos="244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edgarac10@gmail.com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Sandra Mara Araújo Crispim</w:t>
            </w:r>
          </w:p>
          <w:p w:rsidR="005441E9" w:rsidRPr="008F146D" w:rsidRDefault="00A026D8" w:rsidP="00F21F8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sandra.crispim@embrapa.br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Associação Brasileira de Produtores Orgânicos - ABPO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left" w:pos="180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Nilson de Barros</w:t>
            </w:r>
          </w:p>
          <w:p w:rsidR="00A026D8" w:rsidRPr="008F146D" w:rsidRDefault="00A026D8" w:rsidP="00A026D8">
            <w:pPr>
              <w:tabs>
                <w:tab w:val="left" w:pos="180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barrosnilson@hotmail.com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André Coelho Lima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Hofke</w:t>
            </w:r>
            <w:proofErr w:type="spellEnd"/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ahofke@gmail.com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João Idelfonso Pinheiro </w:t>
            </w:r>
            <w:proofErr w:type="spellStart"/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Murano</w:t>
            </w:r>
            <w:proofErr w:type="spellEnd"/>
          </w:p>
          <w:p w:rsidR="0092685D" w:rsidRPr="008F146D" w:rsidRDefault="008F146D" w:rsidP="008F146D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pecuariaorganica@hotmail.com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Associação dos Produtores de Arroz e Irrigantes de Mato Grosso do Sul - APAI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Roberto Folley Coelho</w:t>
            </w:r>
          </w:p>
          <w:p w:rsidR="003D6CC6" w:rsidRPr="008F146D" w:rsidRDefault="004B7039" w:rsidP="00A026D8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</w:pPr>
            <w:hyperlink r:id="rId10" w:history="1">
              <w:r w:rsidR="00A026D8" w:rsidRPr="008F146D">
                <w:rPr>
                  <w:rFonts w:ascii="Verdana" w:eastAsia="Times New Roman" w:hAnsi="Verdana" w:cs="Arial"/>
                  <w:b/>
                  <w:sz w:val="20"/>
                  <w:szCs w:val="20"/>
                  <w:lang w:eastAsia="pt-BR"/>
                </w:rPr>
                <w:t>robertofolleycoelho@hotmail.com</w:t>
              </w:r>
            </w:hyperlink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Antonio Rodrigues de Vasconcelos Filho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antonio@ahipar.gov.br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Alessandro Oliva Coelho</w:t>
            </w:r>
          </w:p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ale123coelho@hotmail.com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28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ind w:left="108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Sociedade de Defesa do Pantanal - SODEPAN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Emanoel Roberto Pereira de Souza</w:t>
            </w:r>
          </w:p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erps01@terra.com.br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Titular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Sérgio Luiz Gonçalves</w:t>
            </w:r>
          </w:p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sergioluiz@demolay.org.br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 Suplente</w:t>
            </w:r>
          </w:p>
        </w:tc>
      </w:tr>
      <w:tr w:rsidR="003D6CC6" w:rsidRPr="005B6095" w:rsidTr="004521B9">
        <w:trPr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026D8" w:rsidRPr="008F146D" w:rsidRDefault="00A026D8" w:rsidP="00A026D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47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José Geraldo de Freitas</w:t>
            </w:r>
          </w:p>
          <w:p w:rsidR="00A026D8" w:rsidRPr="008F146D" w:rsidRDefault="00A026D8" w:rsidP="00A026D8">
            <w:pPr>
              <w:tabs>
                <w:tab w:val="right" w:pos="356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Arial"/>
                <w:b/>
                <w:sz w:val="20"/>
                <w:szCs w:val="20"/>
                <w:lang w:eastAsia="pt-BR"/>
              </w:rPr>
              <w:t>freitas3@yahoo.com.br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6D8" w:rsidRPr="008F146D" w:rsidRDefault="00A026D8" w:rsidP="00A026D8">
            <w:pPr>
              <w:spacing w:after="0" w:line="145" w:lineRule="atLeast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8F146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 Suplente</w:t>
            </w:r>
          </w:p>
        </w:tc>
      </w:tr>
    </w:tbl>
    <w:p w:rsidR="00A026D8" w:rsidRPr="00A026D8" w:rsidRDefault="00A026D8" w:rsidP="00A0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48AB" w:rsidRPr="003D6CC6" w:rsidRDefault="001648AB"/>
    <w:sectPr w:rsidR="001648AB" w:rsidRPr="003D6CC6" w:rsidSect="004521B9">
      <w:pgSz w:w="11906" w:h="16838"/>
      <w:pgMar w:top="851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D8"/>
    <w:rsid w:val="000368FD"/>
    <w:rsid w:val="000778D6"/>
    <w:rsid w:val="000942A9"/>
    <w:rsid w:val="001648AB"/>
    <w:rsid w:val="001674F2"/>
    <w:rsid w:val="001771CC"/>
    <w:rsid w:val="0018592E"/>
    <w:rsid w:val="001B507D"/>
    <w:rsid w:val="00262131"/>
    <w:rsid w:val="00321103"/>
    <w:rsid w:val="00360973"/>
    <w:rsid w:val="003D6CC6"/>
    <w:rsid w:val="003F0BA9"/>
    <w:rsid w:val="00421994"/>
    <w:rsid w:val="004521B9"/>
    <w:rsid w:val="00471C57"/>
    <w:rsid w:val="00474BE1"/>
    <w:rsid w:val="005441E9"/>
    <w:rsid w:val="005755C3"/>
    <w:rsid w:val="005B6095"/>
    <w:rsid w:val="00672290"/>
    <w:rsid w:val="006A4460"/>
    <w:rsid w:val="006B00BC"/>
    <w:rsid w:val="0075799A"/>
    <w:rsid w:val="0085146F"/>
    <w:rsid w:val="00890DEC"/>
    <w:rsid w:val="008F146D"/>
    <w:rsid w:val="0091595C"/>
    <w:rsid w:val="0092685D"/>
    <w:rsid w:val="00977A27"/>
    <w:rsid w:val="00A026D8"/>
    <w:rsid w:val="00A56F44"/>
    <w:rsid w:val="00B0078D"/>
    <w:rsid w:val="00B2026C"/>
    <w:rsid w:val="00B21857"/>
    <w:rsid w:val="00BD7E6B"/>
    <w:rsid w:val="00BF7060"/>
    <w:rsid w:val="00C31ED6"/>
    <w:rsid w:val="00D85593"/>
    <w:rsid w:val="00DB54C2"/>
    <w:rsid w:val="00F21F83"/>
    <w:rsid w:val="00F56B37"/>
    <w:rsid w:val="00F87DBF"/>
    <w:rsid w:val="00FC575B"/>
    <w:rsid w:val="00FC660A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26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26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g@srcg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icebattilani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lima@pge.ms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obertofolleycoelh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ko.resende@embra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 Cristina Manvailler Tiban</dc:creator>
  <cp:lastModifiedBy>Eliete Cristina Manvailler Tiban</cp:lastModifiedBy>
  <cp:revision>2</cp:revision>
  <dcterms:created xsi:type="dcterms:W3CDTF">2015-11-24T14:11:00Z</dcterms:created>
  <dcterms:modified xsi:type="dcterms:W3CDTF">2015-11-24T14:11:00Z</dcterms:modified>
</cp:coreProperties>
</file>