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851"/>
        <w:gridCol w:w="1276"/>
        <w:gridCol w:w="567"/>
        <w:gridCol w:w="425"/>
        <w:gridCol w:w="1854"/>
      </w:tblGrid>
      <w:tr w:rsidR="00E31A05" w:rsidRPr="00FF0720" w:rsidTr="00DC0091">
        <w:trPr>
          <w:trHeight w:val="360"/>
        </w:trPr>
        <w:tc>
          <w:tcPr>
            <w:tcW w:w="9424" w:type="dxa"/>
            <w:gridSpan w:val="6"/>
            <w:shd w:val="clear" w:color="auto" w:fill="auto"/>
            <w:noWrap/>
            <w:vAlign w:val="bottom"/>
          </w:tcPr>
          <w:p w:rsidR="00E31A05" w:rsidRPr="008675C3" w:rsidRDefault="007E756A" w:rsidP="009E5195">
            <w:pPr>
              <w:spacing w:before="6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bookmarkStart w:id="0" w:name="_GoBack"/>
            <w:r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REQUERIMENTO DE 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>CERTIDÃO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DECLARAÇÃO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DE TEMPO DE CONTRIBUIÇÃO</w:t>
            </w:r>
            <w:r w:rsidR="008675C3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– v. 1.4</w:t>
            </w:r>
            <w:bookmarkEnd w:id="0"/>
          </w:p>
        </w:tc>
      </w:tr>
      <w:tr w:rsidR="00FF5508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942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F5508" w:rsidRPr="007D6500" w:rsidRDefault="00FF5508" w:rsidP="00864580">
            <w:pPr>
              <w:pStyle w:val="SemEspaamento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6500">
              <w:rPr>
                <w:rFonts w:ascii="Arial Narrow" w:hAnsi="Arial Narrow"/>
                <w:b/>
                <w:sz w:val="20"/>
                <w:szCs w:val="20"/>
              </w:rPr>
              <w:t>SEGURADO REQUERENTE</w:t>
            </w:r>
          </w:p>
        </w:tc>
      </w:tr>
      <w:tr w:rsidR="006C343E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7145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43E" w:rsidRPr="00893737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NOME COMPLETO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C343E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MATRÍCULA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</w:tr>
      <w:tr w:rsidR="00261017" w:rsidRPr="00B23BE4" w:rsidTr="00035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61017" w:rsidRDefault="00261017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 SOCIAL</w:t>
            </w:r>
          </w:p>
          <w:p w:rsidR="00261017" w:rsidRPr="00466415" w:rsidRDefault="00261017" w:rsidP="0003533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9E5195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6578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95" w:rsidRDefault="009E5195" w:rsidP="001257CA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ÓRGÃO DE LOTAÇÃO</w:t>
            </w:r>
          </w:p>
          <w:p w:rsidR="001257CA" w:rsidRPr="00466415" w:rsidRDefault="001257CA" w:rsidP="009E5195">
            <w:pPr>
              <w:pStyle w:val="SemEspaamento"/>
              <w:spacing w:before="120"/>
              <w:rPr>
                <w:rFonts w:ascii="Arial Narrow" w:hAnsi="Arial Narrow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5195" w:rsidRDefault="009E5195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CPF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ENDEREÇO RESIDENCIAL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5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CIDADE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ESTADO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CEP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3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</w:t>
            </w:r>
            <w:r w:rsidR="00CE1D0D">
              <w:rPr>
                <w:rFonts w:ascii="Arial Narrow" w:hAnsi="Arial Narrow"/>
                <w:sz w:val="16"/>
                <w:szCs w:val="16"/>
              </w:rPr>
              <w:t>-</w:t>
            </w:r>
            <w:r w:rsidRPr="00893737">
              <w:rPr>
                <w:rFonts w:ascii="Arial Narrow" w:hAnsi="Arial Narrow"/>
                <w:sz w:val="16"/>
                <w:szCs w:val="16"/>
              </w:rPr>
              <w:t>MAIL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 xml:space="preserve">  TELEFONE</w:t>
            </w:r>
            <w:r w:rsidR="000E6D84">
              <w:rPr>
                <w:rFonts w:ascii="Arial Narrow" w:hAnsi="Arial Narrow"/>
                <w:sz w:val="16"/>
                <w:szCs w:val="16"/>
              </w:rPr>
              <w:t>(S)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7D6500" w:rsidRDefault="00DC0091" w:rsidP="00CE1D0D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ÓRGÃO DE DESTINO (para onde será levada a 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ertidão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 xml:space="preserve"> ou Declaração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F34A25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942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bCs/>
                <w:sz w:val="20"/>
                <w:szCs w:val="20"/>
              </w:rPr>
              <w:t>REQUERIMENTO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942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1257CA" w:rsidRDefault="00DC0091" w:rsidP="00DC0091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 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O Segurado acima qualificado requer, com o objetivo de obter benefício junto à previdência social: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>Contribuição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para fim de averbação junto ao INSS (RGPS);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para fim de averbação perante outro RPPS;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Declaração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quando o servidor trabalhou no Estado com contribuição para o INSS;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Segunda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via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e revisão da Certidão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emitida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anteriormente, em virtude de: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fracionamento do tempo de </w:t>
            </w:r>
            <w:proofErr w:type="gramStart"/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contribuição;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alteração</w:t>
            </w:r>
            <w:proofErr w:type="gramEnd"/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da destinação;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por perda/extravio da via anterior,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para atualização nos moldes da Portaria n. 154/2008.</w:t>
            </w:r>
          </w:p>
          <w:p w:rsidR="00DC0091" w:rsidRPr="0009650F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para instrução do seu processo de aposentadoria pelo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Regime Próprio de Previdência Social de Mato Grosso do Sul (MSPREV), quando a aposentadoria, SOMENTE quando for para averbar em outro Poder ou Órgão independente (Defensoria Pública Estadual, Assembleia Legislativa, Tribunal de Justiça, Tribunal de Contas e Ministério Público Estadual);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942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C0091" w:rsidRPr="000D4096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440E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OBSERVAÇÕES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(no caso de cancelamento e/ou revisão, apresentar esclarecimento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 sucintamente,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neste campo):</w:t>
            </w: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61017" w:rsidRDefault="00261017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Pr="006A24BF" w:rsidRDefault="00DC0091" w:rsidP="00DC0091">
            <w:pPr>
              <w:tabs>
                <w:tab w:val="left" w:pos="1305"/>
              </w:tabs>
              <w:spacing w:line="264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</w:tc>
      </w:tr>
      <w:tr w:rsidR="00DC0091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091" w:rsidRPr="00B23BE4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BE4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  <w:p w:rsidR="00DC0091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DC0091" w:rsidRPr="00B23BE4" w:rsidRDefault="00466415" w:rsidP="001A092A">
            <w:pPr>
              <w:ind w:right="-1081"/>
              <w:rPr>
                <w:rFonts w:ascii="Arial Narrow" w:hAnsi="Arial Narrow" w:cs="Arial"/>
                <w:sz w:val="16"/>
                <w:szCs w:val="16"/>
              </w:rPr>
            </w:pPr>
            <w:r w:rsidRPr="00466415">
              <w:rPr>
                <w:rFonts w:ascii="Arial Narrow" w:hAnsi="Arial Narrow" w:cs="Arial"/>
                <w:sz w:val="18"/>
                <w:szCs w:val="18"/>
              </w:rPr>
              <w:t>____</w:t>
            </w:r>
            <w:r w:rsidR="00DC0091" w:rsidRPr="00466415"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_______________, ______ de _________ </w:t>
            </w:r>
            <w:proofErr w:type="spellStart"/>
            <w:r w:rsidR="001A092A">
              <w:rPr>
                <w:rFonts w:ascii="Arial Narrow" w:hAnsi="Arial Narrow" w:cs="Arial"/>
                <w:sz w:val="18"/>
                <w:szCs w:val="18"/>
              </w:rPr>
              <w:t>de</w:t>
            </w:r>
            <w:proofErr w:type="spellEnd"/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 202____</w:t>
            </w:r>
          </w:p>
        </w:tc>
        <w:tc>
          <w:tcPr>
            <w:tcW w:w="497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D77204" w:rsidRDefault="00DC0091" w:rsidP="00DC009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7204">
              <w:rPr>
                <w:rFonts w:ascii="Arial Narrow" w:hAnsi="Arial Narrow" w:cs="Arial"/>
                <w:sz w:val="16"/>
                <w:szCs w:val="16"/>
              </w:rPr>
              <w:t>ASSINATURA DO REQUERENTE</w:t>
            </w:r>
          </w:p>
        </w:tc>
      </w:tr>
      <w:tr w:rsidR="00DC0091" w:rsidRPr="00B23BE4" w:rsidTr="00DC0091">
        <w:tblPrEx>
          <w:tblBorders>
            <w:insideH w:val="single" w:sz="4" w:space="0" w:color="auto"/>
          </w:tblBorders>
        </w:tblPrEx>
        <w:trPr>
          <w:trHeight w:val="199"/>
        </w:trPr>
        <w:tc>
          <w:tcPr>
            <w:tcW w:w="9424" w:type="dxa"/>
            <w:gridSpan w:val="6"/>
            <w:shd w:val="clear" w:color="auto" w:fill="auto"/>
            <w:noWrap/>
            <w:vAlign w:val="bottom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sz w:val="20"/>
                <w:szCs w:val="20"/>
              </w:rPr>
              <w:t xml:space="preserve">DOCUMENTOS </w:t>
            </w:r>
            <w:r w:rsidR="00C623B3">
              <w:rPr>
                <w:rFonts w:ascii="Arial Narrow" w:hAnsi="Arial Narrow" w:cs="Arial"/>
                <w:b/>
                <w:sz w:val="20"/>
                <w:szCs w:val="20"/>
              </w:rPr>
              <w:t xml:space="preserve">OBRIGATÓRIOS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Start"/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assinale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sym w:font="Wingdings 2" w:char="F052"/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 aqueles</w:t>
            </w:r>
            <w:proofErr w:type="gramEnd"/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 que estão sendo recebidos)</w:t>
            </w:r>
          </w:p>
        </w:tc>
      </w:tr>
      <w:tr w:rsidR="00DC0091" w:rsidRPr="00B23BE4" w:rsidTr="00261017">
        <w:tblPrEx>
          <w:tblBorders>
            <w:insideH w:val="single" w:sz="4" w:space="0" w:color="auto"/>
          </w:tblBorders>
        </w:tblPrEx>
        <w:trPr>
          <w:trHeight w:val="1513"/>
        </w:trPr>
        <w:tc>
          <w:tcPr>
            <w:tcW w:w="9424" w:type="dxa"/>
            <w:gridSpan w:val="6"/>
            <w:shd w:val="clear" w:color="auto" w:fill="auto"/>
            <w:noWrap/>
            <w:vAlign w:val="center"/>
          </w:tcPr>
          <w:p w:rsidR="00DC0091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373A">
              <w:rPr>
                <w:rFonts w:ascii="Arial Narrow" w:hAnsi="Arial Narrow" w:cs="Arial"/>
                <w:b/>
                <w:sz w:val="22"/>
                <w:szCs w:val="22"/>
              </w:rPr>
              <w:t>CÓPIA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do RG</w:t>
            </w:r>
            <w:r w:rsidR="001A092A">
              <w:rPr>
                <w:rFonts w:ascii="Arial Narrow" w:hAnsi="Arial Narrow" w:cs="Arial"/>
                <w:sz w:val="22"/>
                <w:szCs w:val="22"/>
              </w:rPr>
              <w:t xml:space="preserve"> (Aceito somente RG</w:t>
            </w:r>
            <w:r w:rsidR="00663B43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1A092A">
              <w:rPr>
                <w:rFonts w:ascii="Arial Narrow" w:hAnsi="Arial Narrow" w:cs="Arial"/>
                <w:sz w:val="22"/>
                <w:szCs w:val="22"/>
              </w:rPr>
              <w:t xml:space="preserve"> quando Órgão destino for INSS</w:t>
            </w:r>
            <w:proofErr w:type="gramStart"/>
            <w:r w:rsidR="001A092A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gramEnd"/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do CPF;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da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inscrição n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o PIS/PASEP;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título de eleitor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comprovante de residência;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carteira de trabalho, caso a mesma contenha registro de trabalho no Estado de MS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boletim de ocorrência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policial, constando o número do documento extraviado. </w:t>
            </w:r>
          </w:p>
          <w:p w:rsidR="00DC0091" w:rsidRPr="00DA54AB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39CD">
              <w:rPr>
                <w:rFonts w:ascii="Arial Narrow" w:hAnsi="Arial Narrow" w:cs="Arial"/>
                <w:b/>
                <w:sz w:val="22"/>
                <w:szCs w:val="22"/>
              </w:rPr>
              <w:t>ORIGINAL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ertidão </w:t>
            </w:r>
            <w:r>
              <w:rPr>
                <w:rFonts w:ascii="Arial Narrow" w:hAnsi="Arial Narrow" w:cs="Arial"/>
                <w:sz w:val="22"/>
                <w:szCs w:val="22"/>
              </w:rPr>
              <w:t>anterior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, no caso de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revisão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certidão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emitida;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>De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claração do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órgão gestor do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RPPS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destinatário da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certidão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anterior, de que a mesma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não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foi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utiliz</w:t>
            </w:r>
            <w:r>
              <w:rPr>
                <w:rFonts w:ascii="Arial Narrow" w:hAnsi="Arial Narrow" w:cs="Arial"/>
                <w:sz w:val="22"/>
                <w:szCs w:val="22"/>
              </w:rPr>
              <w:t>ada;</w:t>
            </w:r>
          </w:p>
        </w:tc>
      </w:tr>
    </w:tbl>
    <w:p w:rsidR="00E31A05" w:rsidRPr="00955822" w:rsidRDefault="00E31A05" w:rsidP="00891DE0">
      <w:pPr>
        <w:ind w:left="1134" w:hanging="1134"/>
        <w:jc w:val="both"/>
        <w:rPr>
          <w:rFonts w:ascii="Arial Narrow" w:hAnsi="Arial Narrow" w:cs="Arial"/>
          <w:sz w:val="2"/>
          <w:szCs w:val="2"/>
        </w:rPr>
      </w:pPr>
    </w:p>
    <w:sectPr w:rsidR="00E31A05" w:rsidRPr="00955822" w:rsidSect="00611E2B">
      <w:headerReference w:type="default" r:id="rId6"/>
      <w:footerReference w:type="default" r:id="rId7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C7" w:rsidRDefault="009B76C7">
      <w:r>
        <w:separator/>
      </w:r>
    </w:p>
  </w:endnote>
  <w:endnote w:type="continuationSeparator" w:id="0">
    <w:p w:rsidR="009B76C7" w:rsidRDefault="009B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356"/>
    </w:tblGrid>
    <w:tr w:rsidR="00CC178F" w:rsidTr="009218AF">
      <w:tc>
        <w:tcPr>
          <w:tcW w:w="9356" w:type="dxa"/>
          <w:shd w:val="clear" w:color="auto" w:fill="auto"/>
        </w:tcPr>
        <w:p w:rsidR="00CC178F" w:rsidRPr="00BA1F3F" w:rsidRDefault="00CC178F" w:rsidP="00B958A0">
          <w:pPr>
            <w:pStyle w:val="Rodap"/>
            <w:jc w:val="both"/>
            <w:rPr>
              <w:sz w:val="22"/>
              <w:szCs w:val="22"/>
            </w:rPr>
          </w:pPr>
          <w:r w:rsidRPr="00BA1F3F">
            <w:rPr>
              <w:rFonts w:ascii="Arial Narrow" w:hAnsi="Arial Narrow"/>
              <w:b/>
              <w:color w:val="FF0000"/>
              <w:sz w:val="22"/>
              <w:szCs w:val="22"/>
            </w:rPr>
            <w:t>ATENÇÃO</w:t>
          </w:r>
          <w:r w:rsidRPr="00BA1F3F">
            <w:rPr>
              <w:rFonts w:ascii="Arial Narrow" w:hAnsi="Arial Narrow"/>
              <w:color w:val="FF0000"/>
              <w:sz w:val="22"/>
              <w:szCs w:val="22"/>
            </w:rPr>
            <w:t>:</w:t>
          </w:r>
          <w:r w:rsidR="00B958A0">
            <w:rPr>
              <w:rFonts w:ascii="Arial Narrow" w:hAnsi="Arial Narrow"/>
              <w:sz w:val="22"/>
              <w:szCs w:val="22"/>
            </w:rPr>
            <w:t xml:space="preserve">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Só serão aceitas cópias </w:t>
          </w:r>
          <w:r w:rsidR="00E109F9">
            <w:rPr>
              <w:rFonts w:ascii="Arial Narrow" w:hAnsi="Arial Narrow"/>
              <w:sz w:val="22"/>
              <w:szCs w:val="22"/>
              <w:shd w:val="clear" w:color="auto" w:fill="FFFFFF"/>
            </w:rPr>
            <w:t>autenticadas em cartório ou por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veracidade atestada</w:t>
          </w:r>
          <w:r w:rsid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s</w:t>
          </w:r>
          <w:r w:rsidRPr="00BA1F3F">
            <w:rPr>
              <w:rFonts w:ascii="Arial Narrow" w:hAnsi="Arial Narrow" w:hint="eastAsia"/>
              <w:sz w:val="22"/>
              <w:szCs w:val="22"/>
              <w:shd w:val="clear" w:color="auto" w:fill="FFFFFF"/>
            </w:rPr>
            <w:t xml:space="preserve"> </w:t>
          </w:r>
          <w:r w:rsidR="00E215B5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por </w:t>
          </w:r>
          <w:r w:rsidR="00E215B5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s</w:t>
          </w:r>
          <w:r w:rsidR="00482C28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e</w:t>
          </w:r>
          <w:r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rvidor </w:t>
          </w:r>
          <w:r w:rsidR="00E215B5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p</w:t>
          </w:r>
          <w:r w:rsidR="00482C28" w:rsidRPr="00E215B5">
            <w:rPr>
              <w:rFonts w:ascii="Arial Narrow" w:hAnsi="Arial Narrow"/>
              <w:sz w:val="22"/>
              <w:szCs w:val="22"/>
              <w:shd w:val="clear" w:color="auto" w:fill="FFFFFF"/>
            </w:rPr>
            <w:t>úblico</w:t>
          </w:r>
          <w:r w:rsidR="00B958A0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ou do 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órgão/entidade de lotação, identificado por carimbo contendo a expressão </w:t>
          </w:r>
          <w:r w:rsidR="00B958A0">
            <w:rPr>
              <w:rFonts w:ascii="Arial Narrow" w:hAnsi="Arial Narrow"/>
              <w:sz w:val="22"/>
              <w:szCs w:val="22"/>
              <w:shd w:val="clear" w:color="auto" w:fill="FFFFFF"/>
            </w:rPr>
            <w:t>‘</w:t>
          </w:r>
          <w:r w:rsidRPr="003831B9">
            <w:rPr>
              <w:rFonts w:ascii="Arial Narrow" w:hAnsi="Arial Narrow"/>
              <w:sz w:val="22"/>
              <w:szCs w:val="22"/>
              <w:u w:val="single"/>
              <w:shd w:val="clear" w:color="auto" w:fill="FFFFFF"/>
            </w:rPr>
            <w:t>confere com o original</w:t>
          </w:r>
          <w:r w:rsidR="00B958A0">
            <w:rPr>
              <w:rFonts w:ascii="Arial Narrow" w:hAnsi="Arial Narrow"/>
              <w:sz w:val="22"/>
              <w:szCs w:val="22"/>
              <w:u w:val="single"/>
              <w:shd w:val="clear" w:color="auto" w:fill="FFFFFF"/>
            </w:rPr>
            <w:t>’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e nome completo, cargo e matrícula</w:t>
          </w:r>
          <w:r w:rsidR="005447C1"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 xml:space="preserve"> do agente que atesta</w:t>
          </w:r>
          <w:r w:rsid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r</w:t>
          </w:r>
          <w:r w:rsidRPr="00BA1F3F">
            <w:rPr>
              <w:rFonts w:ascii="Arial Narrow" w:hAnsi="Arial Narrow"/>
              <w:sz w:val="22"/>
              <w:szCs w:val="22"/>
              <w:shd w:val="clear" w:color="auto" w:fill="FFFFFF"/>
            </w:rPr>
            <w:t>.</w:t>
          </w:r>
        </w:p>
      </w:tc>
    </w:tr>
  </w:tbl>
  <w:p w:rsidR="00E31A05" w:rsidRPr="00322856" w:rsidRDefault="00E31A05" w:rsidP="00322856">
    <w:pPr>
      <w:pStyle w:val="Rodap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C7" w:rsidRDefault="009B76C7">
      <w:r>
        <w:separator/>
      </w:r>
    </w:p>
  </w:footnote>
  <w:footnote w:type="continuationSeparator" w:id="0">
    <w:p w:rsidR="009B76C7" w:rsidRDefault="009B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410"/>
    </w:tblGrid>
    <w:tr w:rsidR="00126DC6" w:rsidRPr="00E11FFF" w:rsidTr="00126DC6">
      <w:trPr>
        <w:trHeight w:val="977"/>
      </w:trPr>
      <w:tc>
        <w:tcPr>
          <w:tcW w:w="6946" w:type="dxa"/>
          <w:shd w:val="clear" w:color="auto" w:fill="auto"/>
          <w:noWrap/>
        </w:tcPr>
        <w:p w:rsidR="00126DC6" w:rsidRPr="0077309F" w:rsidRDefault="00126DC6" w:rsidP="002E69C3">
          <w:pP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DE3FB3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126DC6" w:rsidRPr="00681BF0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410" w:type="dxa"/>
          <w:shd w:val="clear" w:color="auto" w:fill="auto"/>
          <w:noWrap/>
          <w:vAlign w:val="center"/>
        </w:tcPr>
        <w:p w:rsidR="00126DC6" w:rsidRPr="00681BF0" w:rsidRDefault="00DC0091" w:rsidP="002E69C3">
          <w:pPr>
            <w:pStyle w:val="Rodap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 wp14:anchorId="7EBCB10E">
                <wp:extent cx="1457325" cy="552450"/>
                <wp:effectExtent l="0" t="0" r="9525" b="0"/>
                <wp:docPr id="1" name="Imagem 1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756A" w:rsidRPr="00776C7C" w:rsidRDefault="007E756A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E"/>
    <w:rsid w:val="00012DF8"/>
    <w:rsid w:val="00013F34"/>
    <w:rsid w:val="000262C7"/>
    <w:rsid w:val="000551BA"/>
    <w:rsid w:val="00055929"/>
    <w:rsid w:val="00065741"/>
    <w:rsid w:val="00081F44"/>
    <w:rsid w:val="0009650F"/>
    <w:rsid w:val="000B11BC"/>
    <w:rsid w:val="000B40F0"/>
    <w:rsid w:val="000D4096"/>
    <w:rsid w:val="000E5002"/>
    <w:rsid w:val="000E6D84"/>
    <w:rsid w:val="0011237B"/>
    <w:rsid w:val="001202CB"/>
    <w:rsid w:val="00120620"/>
    <w:rsid w:val="0012509D"/>
    <w:rsid w:val="001257CA"/>
    <w:rsid w:val="00126DC6"/>
    <w:rsid w:val="00130F61"/>
    <w:rsid w:val="0013248C"/>
    <w:rsid w:val="00137C0A"/>
    <w:rsid w:val="0014329E"/>
    <w:rsid w:val="00152059"/>
    <w:rsid w:val="00152A52"/>
    <w:rsid w:val="001613DF"/>
    <w:rsid w:val="0016188D"/>
    <w:rsid w:val="00165F88"/>
    <w:rsid w:val="00174EAA"/>
    <w:rsid w:val="00185698"/>
    <w:rsid w:val="001900B4"/>
    <w:rsid w:val="00195DBB"/>
    <w:rsid w:val="001968FB"/>
    <w:rsid w:val="001A092A"/>
    <w:rsid w:val="001A6E0D"/>
    <w:rsid w:val="001D22BD"/>
    <w:rsid w:val="001D766D"/>
    <w:rsid w:val="001E125A"/>
    <w:rsid w:val="001E44E3"/>
    <w:rsid w:val="001F312E"/>
    <w:rsid w:val="00205EC5"/>
    <w:rsid w:val="00206400"/>
    <w:rsid w:val="0021014E"/>
    <w:rsid w:val="002113F0"/>
    <w:rsid w:val="00215EF6"/>
    <w:rsid w:val="00216270"/>
    <w:rsid w:val="00216BE8"/>
    <w:rsid w:val="00223292"/>
    <w:rsid w:val="00232A11"/>
    <w:rsid w:val="002448BC"/>
    <w:rsid w:val="00261017"/>
    <w:rsid w:val="00263A0A"/>
    <w:rsid w:val="00267785"/>
    <w:rsid w:val="002723DF"/>
    <w:rsid w:val="002764F2"/>
    <w:rsid w:val="00276DDE"/>
    <w:rsid w:val="00281C5E"/>
    <w:rsid w:val="00286883"/>
    <w:rsid w:val="002A5A66"/>
    <w:rsid w:val="002A7623"/>
    <w:rsid w:val="002D58AC"/>
    <w:rsid w:val="002D5F6E"/>
    <w:rsid w:val="002D6EFC"/>
    <w:rsid w:val="002F0816"/>
    <w:rsid w:val="002F2C64"/>
    <w:rsid w:val="003014F2"/>
    <w:rsid w:val="00322856"/>
    <w:rsid w:val="00322C14"/>
    <w:rsid w:val="00323A4F"/>
    <w:rsid w:val="00325099"/>
    <w:rsid w:val="00327756"/>
    <w:rsid w:val="00330EC4"/>
    <w:rsid w:val="0034319C"/>
    <w:rsid w:val="00345305"/>
    <w:rsid w:val="0034617D"/>
    <w:rsid w:val="00356E51"/>
    <w:rsid w:val="00361B16"/>
    <w:rsid w:val="003706CF"/>
    <w:rsid w:val="003756EC"/>
    <w:rsid w:val="003804C4"/>
    <w:rsid w:val="003822D3"/>
    <w:rsid w:val="003831B9"/>
    <w:rsid w:val="00385275"/>
    <w:rsid w:val="00386FBC"/>
    <w:rsid w:val="00391554"/>
    <w:rsid w:val="00391D3B"/>
    <w:rsid w:val="00392FC6"/>
    <w:rsid w:val="003977D7"/>
    <w:rsid w:val="003A7E43"/>
    <w:rsid w:val="003B4AA1"/>
    <w:rsid w:val="003C33DA"/>
    <w:rsid w:val="003D0A65"/>
    <w:rsid w:val="003D1250"/>
    <w:rsid w:val="003D1DD2"/>
    <w:rsid w:val="003D3923"/>
    <w:rsid w:val="003D3FEF"/>
    <w:rsid w:val="003F34E6"/>
    <w:rsid w:val="004003BD"/>
    <w:rsid w:val="0040687F"/>
    <w:rsid w:val="004069B3"/>
    <w:rsid w:val="00407188"/>
    <w:rsid w:val="00410B44"/>
    <w:rsid w:val="00424025"/>
    <w:rsid w:val="00424661"/>
    <w:rsid w:val="00427AB8"/>
    <w:rsid w:val="004368B5"/>
    <w:rsid w:val="00441E28"/>
    <w:rsid w:val="0045615D"/>
    <w:rsid w:val="00457AA8"/>
    <w:rsid w:val="00466415"/>
    <w:rsid w:val="00480CD6"/>
    <w:rsid w:val="00482C28"/>
    <w:rsid w:val="004B31B2"/>
    <w:rsid w:val="004B58AD"/>
    <w:rsid w:val="004C5B6D"/>
    <w:rsid w:val="004E52B8"/>
    <w:rsid w:val="004E6A0E"/>
    <w:rsid w:val="005021D2"/>
    <w:rsid w:val="00510596"/>
    <w:rsid w:val="00513E77"/>
    <w:rsid w:val="00522B0C"/>
    <w:rsid w:val="00526F5B"/>
    <w:rsid w:val="005339EB"/>
    <w:rsid w:val="00540E49"/>
    <w:rsid w:val="00541CE6"/>
    <w:rsid w:val="005447C1"/>
    <w:rsid w:val="0056054C"/>
    <w:rsid w:val="00562767"/>
    <w:rsid w:val="005629BA"/>
    <w:rsid w:val="005767F1"/>
    <w:rsid w:val="0059373A"/>
    <w:rsid w:val="0059717E"/>
    <w:rsid w:val="005A58EB"/>
    <w:rsid w:val="005D5D04"/>
    <w:rsid w:val="005E200D"/>
    <w:rsid w:val="005E38E4"/>
    <w:rsid w:val="005F0A61"/>
    <w:rsid w:val="005F0BE8"/>
    <w:rsid w:val="00607E33"/>
    <w:rsid w:val="00611C72"/>
    <w:rsid w:val="00611E2B"/>
    <w:rsid w:val="00623297"/>
    <w:rsid w:val="00635D93"/>
    <w:rsid w:val="0063712C"/>
    <w:rsid w:val="006541B9"/>
    <w:rsid w:val="006566EC"/>
    <w:rsid w:val="00661666"/>
    <w:rsid w:val="00663B43"/>
    <w:rsid w:val="00672422"/>
    <w:rsid w:val="00684D29"/>
    <w:rsid w:val="006A24BF"/>
    <w:rsid w:val="006A7632"/>
    <w:rsid w:val="006B4054"/>
    <w:rsid w:val="006B5AC0"/>
    <w:rsid w:val="006C343E"/>
    <w:rsid w:val="006D44AB"/>
    <w:rsid w:val="006D6E93"/>
    <w:rsid w:val="006E4688"/>
    <w:rsid w:val="006E5624"/>
    <w:rsid w:val="006E6DE2"/>
    <w:rsid w:val="006F5378"/>
    <w:rsid w:val="00713BC4"/>
    <w:rsid w:val="007355ED"/>
    <w:rsid w:val="00740621"/>
    <w:rsid w:val="00760A68"/>
    <w:rsid w:val="00776C7C"/>
    <w:rsid w:val="00783770"/>
    <w:rsid w:val="007D6500"/>
    <w:rsid w:val="007E2AD9"/>
    <w:rsid w:val="007E5733"/>
    <w:rsid w:val="007E604D"/>
    <w:rsid w:val="007E756A"/>
    <w:rsid w:val="007F185B"/>
    <w:rsid w:val="007F7271"/>
    <w:rsid w:val="00801A5D"/>
    <w:rsid w:val="0080489E"/>
    <w:rsid w:val="0082011E"/>
    <w:rsid w:val="00824ADF"/>
    <w:rsid w:val="00840C30"/>
    <w:rsid w:val="00841109"/>
    <w:rsid w:val="00857156"/>
    <w:rsid w:val="0086149B"/>
    <w:rsid w:val="00862492"/>
    <w:rsid w:val="00864580"/>
    <w:rsid w:val="008675C3"/>
    <w:rsid w:val="00891DE0"/>
    <w:rsid w:val="00893737"/>
    <w:rsid w:val="008A14F3"/>
    <w:rsid w:val="008B7E90"/>
    <w:rsid w:val="008C69B2"/>
    <w:rsid w:val="008C711E"/>
    <w:rsid w:val="008D34A8"/>
    <w:rsid w:val="008E67F1"/>
    <w:rsid w:val="008E7616"/>
    <w:rsid w:val="008F3F16"/>
    <w:rsid w:val="008F7754"/>
    <w:rsid w:val="009057EF"/>
    <w:rsid w:val="00910C6A"/>
    <w:rsid w:val="00910F74"/>
    <w:rsid w:val="00943661"/>
    <w:rsid w:val="00943AED"/>
    <w:rsid w:val="00955188"/>
    <w:rsid w:val="00955822"/>
    <w:rsid w:val="00974C1C"/>
    <w:rsid w:val="00993283"/>
    <w:rsid w:val="009A66AB"/>
    <w:rsid w:val="009B00D5"/>
    <w:rsid w:val="009B3262"/>
    <w:rsid w:val="009B76C7"/>
    <w:rsid w:val="009D0E77"/>
    <w:rsid w:val="009D2245"/>
    <w:rsid w:val="009D2ED4"/>
    <w:rsid w:val="009D7FE5"/>
    <w:rsid w:val="009E32BF"/>
    <w:rsid w:val="009E5195"/>
    <w:rsid w:val="009F39CD"/>
    <w:rsid w:val="009F5E14"/>
    <w:rsid w:val="009F6E6B"/>
    <w:rsid w:val="00A02668"/>
    <w:rsid w:val="00A1351E"/>
    <w:rsid w:val="00A1355F"/>
    <w:rsid w:val="00A1534F"/>
    <w:rsid w:val="00A20A22"/>
    <w:rsid w:val="00A26658"/>
    <w:rsid w:val="00A33412"/>
    <w:rsid w:val="00A348A4"/>
    <w:rsid w:val="00A45EB3"/>
    <w:rsid w:val="00A540B8"/>
    <w:rsid w:val="00A56236"/>
    <w:rsid w:val="00A56B1A"/>
    <w:rsid w:val="00A6440E"/>
    <w:rsid w:val="00A764CE"/>
    <w:rsid w:val="00A83309"/>
    <w:rsid w:val="00AA5AA8"/>
    <w:rsid w:val="00AB1A24"/>
    <w:rsid w:val="00AB2EEB"/>
    <w:rsid w:val="00AB4C00"/>
    <w:rsid w:val="00AC5703"/>
    <w:rsid w:val="00AC7FC9"/>
    <w:rsid w:val="00AF6573"/>
    <w:rsid w:val="00B17ED0"/>
    <w:rsid w:val="00B23BE4"/>
    <w:rsid w:val="00B27934"/>
    <w:rsid w:val="00B33E9C"/>
    <w:rsid w:val="00B3621E"/>
    <w:rsid w:val="00B36747"/>
    <w:rsid w:val="00B367EB"/>
    <w:rsid w:val="00B548BA"/>
    <w:rsid w:val="00B568B7"/>
    <w:rsid w:val="00B56AE7"/>
    <w:rsid w:val="00B60A98"/>
    <w:rsid w:val="00B60E1C"/>
    <w:rsid w:val="00B80AE1"/>
    <w:rsid w:val="00B958A0"/>
    <w:rsid w:val="00B9652A"/>
    <w:rsid w:val="00BA1F3F"/>
    <w:rsid w:val="00BB54A0"/>
    <w:rsid w:val="00BB7431"/>
    <w:rsid w:val="00BC0C3E"/>
    <w:rsid w:val="00BC5225"/>
    <w:rsid w:val="00BC5619"/>
    <w:rsid w:val="00BC63F0"/>
    <w:rsid w:val="00BD1EC9"/>
    <w:rsid w:val="00BD698B"/>
    <w:rsid w:val="00BD6C5B"/>
    <w:rsid w:val="00BE21AF"/>
    <w:rsid w:val="00BF09DA"/>
    <w:rsid w:val="00BF0C30"/>
    <w:rsid w:val="00C037BF"/>
    <w:rsid w:val="00C175F9"/>
    <w:rsid w:val="00C22615"/>
    <w:rsid w:val="00C2749C"/>
    <w:rsid w:val="00C27AA7"/>
    <w:rsid w:val="00C502C4"/>
    <w:rsid w:val="00C612BD"/>
    <w:rsid w:val="00C623B3"/>
    <w:rsid w:val="00C65605"/>
    <w:rsid w:val="00C67D6A"/>
    <w:rsid w:val="00C74664"/>
    <w:rsid w:val="00C861EF"/>
    <w:rsid w:val="00C91DA0"/>
    <w:rsid w:val="00C94232"/>
    <w:rsid w:val="00CA408E"/>
    <w:rsid w:val="00CB15CD"/>
    <w:rsid w:val="00CB6D09"/>
    <w:rsid w:val="00CC178F"/>
    <w:rsid w:val="00CD06C6"/>
    <w:rsid w:val="00CE1D0D"/>
    <w:rsid w:val="00D23441"/>
    <w:rsid w:val="00D245BB"/>
    <w:rsid w:val="00D3400A"/>
    <w:rsid w:val="00D35191"/>
    <w:rsid w:val="00D373C3"/>
    <w:rsid w:val="00D77204"/>
    <w:rsid w:val="00D77209"/>
    <w:rsid w:val="00D8208A"/>
    <w:rsid w:val="00D82E9A"/>
    <w:rsid w:val="00D953A8"/>
    <w:rsid w:val="00D96A86"/>
    <w:rsid w:val="00DA0BF3"/>
    <w:rsid w:val="00DA505E"/>
    <w:rsid w:val="00DA54AB"/>
    <w:rsid w:val="00DB3133"/>
    <w:rsid w:val="00DB63A4"/>
    <w:rsid w:val="00DC0091"/>
    <w:rsid w:val="00DC3444"/>
    <w:rsid w:val="00DE07E3"/>
    <w:rsid w:val="00DE3FB3"/>
    <w:rsid w:val="00DF0662"/>
    <w:rsid w:val="00E10688"/>
    <w:rsid w:val="00E109F9"/>
    <w:rsid w:val="00E11FFF"/>
    <w:rsid w:val="00E20340"/>
    <w:rsid w:val="00E215B5"/>
    <w:rsid w:val="00E248AA"/>
    <w:rsid w:val="00E31A05"/>
    <w:rsid w:val="00E36F25"/>
    <w:rsid w:val="00E419A6"/>
    <w:rsid w:val="00E466AF"/>
    <w:rsid w:val="00E55595"/>
    <w:rsid w:val="00E570BF"/>
    <w:rsid w:val="00E61C87"/>
    <w:rsid w:val="00E91A01"/>
    <w:rsid w:val="00E93E57"/>
    <w:rsid w:val="00EA7AF3"/>
    <w:rsid w:val="00ED63A3"/>
    <w:rsid w:val="00F07EC6"/>
    <w:rsid w:val="00F170C6"/>
    <w:rsid w:val="00F34A25"/>
    <w:rsid w:val="00F447EA"/>
    <w:rsid w:val="00F46B16"/>
    <w:rsid w:val="00F46C2F"/>
    <w:rsid w:val="00F561CC"/>
    <w:rsid w:val="00F615F5"/>
    <w:rsid w:val="00F6727C"/>
    <w:rsid w:val="00F94D81"/>
    <w:rsid w:val="00FA2CCE"/>
    <w:rsid w:val="00FA6254"/>
    <w:rsid w:val="00FA6D7B"/>
    <w:rsid w:val="00FB2BA9"/>
    <w:rsid w:val="00FB4493"/>
    <w:rsid w:val="00FB569D"/>
    <w:rsid w:val="00FC6007"/>
    <w:rsid w:val="00FE0A13"/>
    <w:rsid w:val="00FE5956"/>
    <w:rsid w:val="00FF007B"/>
    <w:rsid w:val="00FF072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012893E-922E-4DCC-B2EE-1DB7F8A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62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362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76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04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4E6A0E"/>
    <w:pPr>
      <w:spacing w:after="120"/>
      <w:ind w:left="283"/>
    </w:pPr>
  </w:style>
  <w:style w:type="character" w:styleId="Hyperlink">
    <w:name w:val="Hyperlink"/>
    <w:basedOn w:val="Fontepargpadro"/>
    <w:rsid w:val="00E31A05"/>
    <w:rPr>
      <w:color w:val="0000FF"/>
      <w:u w:val="single"/>
    </w:rPr>
  </w:style>
  <w:style w:type="character" w:customStyle="1" w:styleId="RodapChar">
    <w:name w:val="Rodapé Char"/>
    <w:link w:val="Rodap"/>
    <w:rsid w:val="007E756A"/>
    <w:rPr>
      <w:sz w:val="24"/>
      <w:szCs w:val="24"/>
    </w:rPr>
  </w:style>
  <w:style w:type="paragraph" w:styleId="SemEspaamento">
    <w:name w:val="No Spacing"/>
    <w:uiPriority w:val="1"/>
    <w:qFormat/>
    <w:rsid w:val="00840C3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0F</vt:lpstr>
    </vt:vector>
  </TitlesOfParts>
  <Company>GOVERNO MS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</dc:title>
  <dc:creator>Alima</dc:creator>
  <cp:lastModifiedBy>Julieta Escobar Piazza Esbizaro</cp:lastModifiedBy>
  <cp:revision>2</cp:revision>
  <cp:lastPrinted>2020-02-11T19:20:00Z</cp:lastPrinted>
  <dcterms:created xsi:type="dcterms:W3CDTF">2021-07-13T14:15:00Z</dcterms:created>
  <dcterms:modified xsi:type="dcterms:W3CDTF">2021-07-13T14:15:00Z</dcterms:modified>
</cp:coreProperties>
</file>