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A0" w:rsidRPr="00193246" w:rsidRDefault="00E157A0" w:rsidP="00860A38">
      <w:pPr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193246">
        <w:rPr>
          <w:rFonts w:ascii="Verdana" w:hAnsi="Verdana" w:cs="Arial"/>
          <w:b/>
          <w:sz w:val="16"/>
          <w:szCs w:val="16"/>
        </w:rPr>
        <w:t>ANEXO ÚNICO da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193246">
        <w:rPr>
          <w:rFonts w:ascii="Verdana" w:hAnsi="Verdana" w:cs="Arial"/>
          <w:b/>
          <w:sz w:val="16"/>
          <w:szCs w:val="16"/>
        </w:rPr>
        <w:t>Resolução SEMAC n.</w:t>
      </w:r>
      <w:r>
        <w:rPr>
          <w:rFonts w:ascii="Verdana" w:hAnsi="Verdana" w:cs="Arial"/>
          <w:b/>
          <w:sz w:val="16"/>
          <w:szCs w:val="16"/>
        </w:rPr>
        <w:t xml:space="preserve"> 29</w:t>
      </w:r>
      <w:r w:rsidRPr="00193246">
        <w:rPr>
          <w:rFonts w:ascii="Verdana" w:hAnsi="Verdana" w:cs="Arial"/>
          <w:b/>
          <w:sz w:val="16"/>
          <w:szCs w:val="16"/>
        </w:rPr>
        <w:t xml:space="preserve">, de </w:t>
      </w:r>
      <w:r>
        <w:rPr>
          <w:rFonts w:ascii="Verdana" w:hAnsi="Verdana" w:cs="Arial"/>
          <w:b/>
          <w:sz w:val="16"/>
          <w:szCs w:val="16"/>
        </w:rPr>
        <w:t>28</w:t>
      </w:r>
      <w:r w:rsidRPr="00193246">
        <w:rPr>
          <w:rFonts w:ascii="Verdana" w:hAnsi="Verdana" w:cs="Arial"/>
          <w:b/>
          <w:sz w:val="16"/>
          <w:szCs w:val="16"/>
        </w:rPr>
        <w:t xml:space="preserve"> de dezembro de 2011.</w:t>
      </w:r>
    </w:p>
    <w:tbl>
      <w:tblPr>
        <w:tblW w:w="7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E157A0" w:rsidRPr="00193246" w:rsidTr="00860A38">
        <w:trPr>
          <w:trHeight w:val="284"/>
        </w:trPr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57A0" w:rsidRPr="00193246" w:rsidRDefault="00E157A0" w:rsidP="00A7154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93246">
              <w:rPr>
                <w:rFonts w:ascii="Verdana" w:hAnsi="Verdana" w:cs="Arial"/>
                <w:b/>
                <w:bCs/>
                <w:sz w:val="16"/>
                <w:szCs w:val="16"/>
              </w:rPr>
              <w:t>DECLARAÇÃO DE CARGA POLUIDORA</w:t>
            </w:r>
          </w:p>
          <w:tbl>
            <w:tblPr>
              <w:tblW w:w="9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"/>
              <w:gridCol w:w="1069"/>
              <w:gridCol w:w="720"/>
              <w:gridCol w:w="897"/>
              <w:gridCol w:w="897"/>
              <w:gridCol w:w="897"/>
              <w:gridCol w:w="897"/>
              <w:gridCol w:w="4503"/>
              <w:gridCol w:w="28"/>
            </w:tblGrid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IDENTIFICAÇÃO DO EMPREENDEDOR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80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Razão social ou nome: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Nome Fantasia: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CNPJ/CPF:                                                     Inscrição estadual: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Endereço (Rua, Av. Rod. Etc.):                           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                             N.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Complemento:                                        Bairro/localidade: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27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Município:               UF:                               CEP:                  Telefone: 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             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Fax:( )                        Caixa Postal:                 </w:t>
                  </w:r>
                  <w:r w:rsidRPr="00776003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E-mail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:  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Pessoa de contato: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Numero do processo do IMASUL: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 Licença: LP (    )       LI (    )        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LO (    )     RLO (    )   N.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80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IDENTIFICAÇÃO DO RESPONSÁVEL TÉCNICO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Nome: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Nú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mero da ART: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Endereço (Rua, Av. Rod. Etc.):                 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                             N.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Complemento:                           Bairro/localidade: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48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Município:                          UF:                     CEP:                   Telefone:               </w:t>
                  </w:r>
                </w:p>
              </w:tc>
            </w:tr>
            <w:tr w:rsidR="00E157A0" w:rsidRPr="00193246" w:rsidTr="002856F3">
              <w:trPr>
                <w:gridAfter w:val="1"/>
                <w:wAfter w:w="28" w:type="dxa"/>
                <w:trHeight w:val="269"/>
              </w:trPr>
              <w:tc>
                <w:tcPr>
                  <w:tcW w:w="98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Fax:( )                Caixa Postal:                          </w:t>
                  </w:r>
                  <w:r w:rsidRPr="00776003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E-mail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:   </w:t>
                  </w:r>
                </w:p>
              </w:tc>
            </w:tr>
            <w:tr w:rsidR="00E157A0" w:rsidRPr="00193246" w:rsidTr="002856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6" w:type="dxa"/>
                <w:trHeight w:val="219"/>
              </w:trPr>
              <w:tc>
                <w:tcPr>
                  <w:tcW w:w="990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LOCALIZAÇÃO DO PONTO DE LANÇAMENTO DO EMPREENDIMENTO</w:t>
                  </w: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br/>
                  </w:r>
                </w:p>
              </w:tc>
            </w:tr>
            <w:tr w:rsidR="00E157A0" w:rsidRPr="00193246" w:rsidTr="002856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6" w:type="dxa"/>
                <w:trHeight w:val="255"/>
              </w:trPr>
              <w:tc>
                <w:tcPr>
                  <w:tcW w:w="1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E157A0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E157A0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Formato </w:t>
                  </w:r>
                </w:p>
                <w:p w:rsidR="00E157A0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E157A0" w:rsidRPr="00193246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LATITUDE</w:t>
                  </w:r>
                </w:p>
              </w:tc>
              <w:tc>
                <w:tcPr>
                  <w:tcW w:w="632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ind w:right="29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LONGITUDE</w:t>
                  </w:r>
                </w:p>
              </w:tc>
            </w:tr>
            <w:tr w:rsidR="00E157A0" w:rsidRPr="00193246" w:rsidTr="002856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6" w:type="dxa"/>
                <w:trHeight w:val="255"/>
              </w:trPr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sz w:val="16"/>
                      <w:szCs w:val="16"/>
                    </w:rPr>
                    <w:t>graus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sz w:val="16"/>
                      <w:szCs w:val="16"/>
                    </w:rPr>
                    <w:t>minutos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026E51" w:rsidRDefault="00E157A0" w:rsidP="00A7154B">
                  <w:pPr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026E51">
                    <w:rPr>
                      <w:rFonts w:ascii="Verdana" w:hAnsi="Verdana" w:cs="Arial"/>
                      <w:sz w:val="14"/>
                      <w:szCs w:val="14"/>
                    </w:rPr>
                    <w:t>segundos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sz w:val="16"/>
                      <w:szCs w:val="16"/>
                    </w:rPr>
                    <w:t>graus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sz w:val="16"/>
                      <w:szCs w:val="16"/>
                    </w:rPr>
                    <w:t>minutos</w:t>
                  </w:r>
                </w:p>
              </w:tc>
              <w:tc>
                <w:tcPr>
                  <w:tcW w:w="453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sz w:val="16"/>
                      <w:szCs w:val="16"/>
                    </w:rPr>
                    <w:t>segundos</w:t>
                  </w:r>
                </w:p>
              </w:tc>
            </w:tr>
            <w:tr w:rsidR="00E157A0" w:rsidRPr="00193246" w:rsidTr="002856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6" w:type="dxa"/>
                <w:trHeight w:val="255"/>
              </w:trPr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7A0" w:rsidRPr="00193246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7A0" w:rsidRPr="00860A38" w:rsidRDefault="00E157A0" w:rsidP="00A7154B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93246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Datum: SIRGAS 2000</w:t>
                  </w: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4"/>
            </w:tblGrid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IDENTIFICAÇÃO DO CORPO RECEPTOR</w:t>
                  </w:r>
                </w:p>
              </w:tc>
            </w:tr>
            <w:tr w:rsidR="00E157A0" w:rsidRPr="00193246" w:rsidTr="00776003">
              <w:trPr>
                <w:trHeight w:val="281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Curso de água ( ) Lago ou Lagoa natural ( ) Reservatório ( )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Red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coletora pú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blica ( ) Outro ( )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Qual:</w:t>
                  </w:r>
                </w:p>
              </w:tc>
            </w:tr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Nome do corpo de água:                               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Regime de Fluxo de água: Perene ( ) Intermitente ( ) </w:t>
                  </w:r>
                </w:p>
              </w:tc>
            </w:tr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Bacia Hidrográfica:</w:t>
                  </w: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                          Vazão do corpo de água (m³/dia:</w:t>
                  </w:r>
                </w:p>
              </w:tc>
            </w:tr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Lê</w:t>
                  </w: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ntico: ( ) Lótico: ( ) Intermediário ( )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4"/>
            </w:tblGrid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CARACTERIZAÇÃO DE VAZÕES DOS EFLUENTES</w:t>
                  </w:r>
                </w:p>
              </w:tc>
            </w:tr>
            <w:tr w:rsidR="00E157A0" w:rsidRPr="00193246" w:rsidTr="00776003">
              <w:trPr>
                <w:trHeight w:val="281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Vazão média gerada (m³/dia):</w:t>
                  </w:r>
                </w:p>
              </w:tc>
            </w:tr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Vazão média tratada (m³/dia):</w:t>
                  </w:r>
                </w:p>
              </w:tc>
            </w:tr>
            <w:tr w:rsidR="00E157A0" w:rsidRPr="00193246" w:rsidTr="00776003">
              <w:trPr>
                <w:trHeight w:val="249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Número de medições(mínimo 6):</w:t>
                  </w: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tbl>
            <w:tblPr>
              <w:tblW w:w="9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1260"/>
              <w:gridCol w:w="1620"/>
              <w:gridCol w:w="4335"/>
            </w:tblGrid>
            <w:tr w:rsidR="00E157A0" w:rsidRPr="00193246" w:rsidTr="00776003">
              <w:trPr>
                <w:trHeight w:val="244"/>
              </w:trPr>
              <w:tc>
                <w:tcPr>
                  <w:tcW w:w="9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CARACTERÍSTICAS DO EFLUENTE LÍQUIDO BRUTO E CARGA POLUIDORA</w:t>
                  </w:r>
                </w:p>
              </w:tc>
            </w:tr>
            <w:tr w:rsidR="00E157A0" w:rsidRPr="00193246" w:rsidTr="002856F3">
              <w:trPr>
                <w:trHeight w:val="488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Parâmetros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Concentração média (mg/L) (mínimo 6 amostras)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Carga Poluidora 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(ton/ano)</w:t>
                  </w:r>
                </w:p>
              </w:tc>
            </w:tr>
            <w:tr w:rsidR="00E157A0" w:rsidRPr="00193246" w:rsidTr="002856F3">
              <w:trPr>
                <w:trHeight w:val="244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Demanda Bioquímica de Oxigênio DBO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2856F3">
              <w:trPr>
                <w:trHeight w:val="223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Demanda Química de Oxigênio DQO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2856F3">
              <w:trPr>
                <w:trHeight w:val="244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Sólidos suspensos totais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2856F3">
              <w:trPr>
                <w:trHeight w:val="244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Fósforo Total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2856F3">
              <w:trPr>
                <w:trHeight w:val="244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Nitrogênio Amoniacal Total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2856F3">
              <w:trPr>
                <w:trHeight w:val="265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Outros parâmetros  (a serem definidos pelo IMASUL)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tbl>
            <w:tblPr>
              <w:tblW w:w="9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1440"/>
              <w:gridCol w:w="1440"/>
              <w:gridCol w:w="4309"/>
            </w:tblGrid>
            <w:tr w:rsidR="00E157A0" w:rsidRPr="00193246" w:rsidTr="00776003">
              <w:trPr>
                <w:trHeight w:val="248"/>
              </w:trPr>
              <w:tc>
                <w:tcPr>
                  <w:tcW w:w="9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CARACTERÍSTICAS DO EFLUENTE LÍQUIDO TRATADO E CARGA POLUIDORA</w:t>
                  </w:r>
                </w:p>
              </w:tc>
            </w:tr>
            <w:tr w:rsidR="00E157A0" w:rsidRPr="00193246" w:rsidTr="00776003">
              <w:trPr>
                <w:trHeight w:val="495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Parâmetros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Concentração média (mg/L) (mínimo 6 amostras)</w:t>
                  </w: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Carga Poluidora 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(ton/ano)</w:t>
                  </w:r>
                </w:p>
              </w:tc>
            </w:tr>
            <w:tr w:rsidR="00E157A0" w:rsidRPr="00193246" w:rsidTr="00776003">
              <w:trPr>
                <w:trHeight w:val="248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Demanda Bioquímica de Oxigênio DBO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776003">
              <w:trPr>
                <w:trHeight w:val="248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Demanda Química de Oxigênio DQO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776003">
              <w:trPr>
                <w:trHeight w:val="248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Sólidos suspensos totais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776003">
              <w:trPr>
                <w:trHeight w:val="22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 xml:space="preserve">Fósforo Total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776003">
              <w:trPr>
                <w:trHeight w:val="248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Nitrogênio Amoniacal Total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mg/L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157A0" w:rsidRPr="00193246" w:rsidTr="00776003">
              <w:trPr>
                <w:trHeight w:val="2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sz w:val="16"/>
                      <w:szCs w:val="16"/>
                    </w:rPr>
                    <w:t>Outros parâmetros  (a serem definidos pelo IMASUL)</w:t>
                  </w: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157A0" w:rsidRDefault="00E157A0" w:rsidP="00A7154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93246">
              <w:rPr>
                <w:rFonts w:ascii="Verdana" w:hAnsi="Verdana" w:cs="Arial"/>
                <w:b/>
                <w:sz w:val="16"/>
                <w:szCs w:val="16"/>
              </w:rPr>
              <w:t xml:space="preserve">PARA A CARACTERIZAÇÃO DO EFLUENTE BRUTO E TRATADO DEVERÁ </w:t>
            </w:r>
          </w:p>
          <w:p w:rsidR="00E157A0" w:rsidRDefault="00E157A0" w:rsidP="00A7154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93246">
              <w:rPr>
                <w:rFonts w:ascii="Verdana" w:hAnsi="Verdana" w:cs="Arial"/>
                <w:b/>
                <w:sz w:val="16"/>
                <w:szCs w:val="16"/>
              </w:rPr>
              <w:t xml:space="preserve">SER FEITA PELO MENOS UMA AMOSTRAGEM COMPOSTA </w:t>
            </w:r>
            <w:smartTag w:uri="urn:schemas-microsoft-com:office:smarttags" w:element="PersonName">
              <w:smartTagPr>
                <w:attr w:name="ProductID" w:val="EM CADA MÊS"/>
              </w:smartTagPr>
              <w:r w:rsidRPr="00193246">
                <w:rPr>
                  <w:rFonts w:ascii="Verdana" w:hAnsi="Verdana" w:cs="Arial"/>
                  <w:b/>
                  <w:sz w:val="16"/>
                  <w:szCs w:val="16"/>
                </w:rPr>
                <w:t>EM CADA MÊS</w:t>
              </w:r>
            </w:smartTag>
            <w:r w:rsidRPr="00193246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93246">
              <w:rPr>
                <w:rFonts w:ascii="Verdana" w:hAnsi="Verdana" w:cs="Arial"/>
                <w:b/>
                <w:sz w:val="16"/>
                <w:szCs w:val="16"/>
              </w:rPr>
              <w:t>NO DIA DE MAIOR PRODUÇÃO DO EMPREENDIMENTO.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4"/>
            </w:tblGrid>
            <w:tr w:rsidR="00E157A0" w:rsidRPr="00193246" w:rsidTr="00776003">
              <w:trPr>
                <w:trHeight w:val="986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lastRenderedPageBreak/>
                    <w:t>INFORMAÇÕES SOBRE ESTADO DE MANUTENÇÃO DOS EQUIPAMENTOS: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4"/>
            </w:tblGrid>
            <w:tr w:rsidR="00E157A0" w:rsidRPr="00193246" w:rsidTr="00776003">
              <w:trPr>
                <w:trHeight w:val="866"/>
              </w:trPr>
              <w:tc>
                <w:tcPr>
                  <w:tcW w:w="9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7600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INFORMAÇÕES SOBRE ESTADO DAS UNIDADES DE TRATAMENTO:</w:t>
                  </w: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  <w:p w:rsidR="00E157A0" w:rsidRPr="00776003" w:rsidRDefault="00E157A0" w:rsidP="00776003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93246">
              <w:rPr>
                <w:rFonts w:ascii="Verdana" w:hAnsi="Verdana" w:cs="Arial"/>
                <w:b/>
                <w:sz w:val="16"/>
                <w:szCs w:val="16"/>
              </w:rPr>
              <w:t>Obs:.</w:t>
            </w:r>
            <w:r w:rsidRPr="00193246">
              <w:rPr>
                <w:rFonts w:ascii="Verdana" w:hAnsi="Verdana" w:cs="Arial"/>
                <w:sz w:val="16"/>
                <w:szCs w:val="16"/>
              </w:rPr>
              <w:t xml:space="preserve"> Este formulário deve ser preenchido com informações para cada ponto de lançamento.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93246">
              <w:rPr>
                <w:rFonts w:ascii="Verdana" w:hAnsi="Verdana" w:cs="Arial"/>
                <w:sz w:val="16"/>
                <w:szCs w:val="16"/>
              </w:rPr>
              <w:t>____________________________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93246">
              <w:rPr>
                <w:rFonts w:ascii="Verdana" w:hAnsi="Verdana" w:cs="Arial"/>
                <w:sz w:val="16"/>
                <w:szCs w:val="16"/>
              </w:rPr>
              <w:t>Data de apresentação do relatório: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93246">
              <w:rPr>
                <w:rFonts w:ascii="Verdana" w:hAnsi="Verdana" w:cs="Arial"/>
                <w:sz w:val="16"/>
                <w:szCs w:val="16"/>
              </w:rPr>
              <w:t>_____________________________</w:t>
            </w:r>
          </w:p>
          <w:p w:rsidR="00E157A0" w:rsidRPr="00193246" w:rsidRDefault="00E157A0" w:rsidP="00A71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80"/>
                <w:sz w:val="16"/>
                <w:szCs w:val="16"/>
              </w:rPr>
            </w:pPr>
            <w:r w:rsidRPr="00193246">
              <w:rPr>
                <w:rFonts w:ascii="Verdana" w:hAnsi="Verdana" w:cs="Arial"/>
                <w:sz w:val="16"/>
                <w:szCs w:val="16"/>
              </w:rPr>
              <w:t>Assinatura do Responsável Técnico</w:t>
            </w:r>
          </w:p>
          <w:p w:rsidR="00E157A0" w:rsidRPr="00193246" w:rsidRDefault="00E157A0" w:rsidP="00A7154B">
            <w:pPr>
              <w:pStyle w:val="Cabealh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157A0" w:rsidRDefault="00E157A0" w:rsidP="00860A38"/>
    <w:p w:rsidR="00E157A0" w:rsidRPr="00591087" w:rsidRDefault="00E157A0" w:rsidP="00860A38">
      <w:pPr>
        <w:jc w:val="both"/>
        <w:rPr>
          <w:rFonts w:ascii="Verdana" w:hAnsi="Verdana"/>
          <w:sz w:val="16"/>
          <w:szCs w:val="16"/>
        </w:rPr>
      </w:pPr>
    </w:p>
    <w:sectPr w:rsidR="00E157A0" w:rsidRPr="00591087" w:rsidSect="00333C11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0" w:rsidRDefault="00E157A0" w:rsidP="00D93018">
      <w:pPr>
        <w:spacing w:after="0" w:line="240" w:lineRule="auto"/>
      </w:pPr>
      <w:r>
        <w:separator/>
      </w:r>
    </w:p>
  </w:endnote>
  <w:endnote w:type="continuationSeparator" w:id="0">
    <w:p w:rsidR="00E157A0" w:rsidRDefault="00E157A0" w:rsidP="00D9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0" w:rsidRDefault="00E157A0" w:rsidP="00D93018">
      <w:pPr>
        <w:spacing w:after="0" w:line="240" w:lineRule="auto"/>
      </w:pPr>
      <w:r>
        <w:separator/>
      </w:r>
    </w:p>
  </w:footnote>
  <w:footnote w:type="continuationSeparator" w:id="0">
    <w:p w:rsidR="00E157A0" w:rsidRDefault="00E157A0" w:rsidP="00D9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BAC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A2B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964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D29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948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1E1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640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61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06D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121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40"/>
    <w:rsid w:val="000158EC"/>
    <w:rsid w:val="00026E51"/>
    <w:rsid w:val="000C614D"/>
    <w:rsid w:val="000F51CF"/>
    <w:rsid w:val="001005A4"/>
    <w:rsid w:val="00193246"/>
    <w:rsid w:val="00193C7F"/>
    <w:rsid w:val="001E0237"/>
    <w:rsid w:val="002856F3"/>
    <w:rsid w:val="002A6226"/>
    <w:rsid w:val="002E136F"/>
    <w:rsid w:val="00321FA2"/>
    <w:rsid w:val="00333C11"/>
    <w:rsid w:val="003C70F5"/>
    <w:rsid w:val="0040389D"/>
    <w:rsid w:val="005319F6"/>
    <w:rsid w:val="00591087"/>
    <w:rsid w:val="005A719E"/>
    <w:rsid w:val="00606E59"/>
    <w:rsid w:val="00646509"/>
    <w:rsid w:val="00651D47"/>
    <w:rsid w:val="006D7F45"/>
    <w:rsid w:val="007562CB"/>
    <w:rsid w:val="00776003"/>
    <w:rsid w:val="00790AD2"/>
    <w:rsid w:val="007D7A75"/>
    <w:rsid w:val="00837242"/>
    <w:rsid w:val="00860A38"/>
    <w:rsid w:val="008F098B"/>
    <w:rsid w:val="008F61DB"/>
    <w:rsid w:val="009114A6"/>
    <w:rsid w:val="00927C44"/>
    <w:rsid w:val="009F1873"/>
    <w:rsid w:val="009F7D2C"/>
    <w:rsid w:val="00A31FE0"/>
    <w:rsid w:val="00A7154B"/>
    <w:rsid w:val="00A9230A"/>
    <w:rsid w:val="00AE4A2C"/>
    <w:rsid w:val="00B80AA9"/>
    <w:rsid w:val="00BD1036"/>
    <w:rsid w:val="00BE6093"/>
    <w:rsid w:val="00CA7CB0"/>
    <w:rsid w:val="00CE22E8"/>
    <w:rsid w:val="00D34240"/>
    <w:rsid w:val="00D93018"/>
    <w:rsid w:val="00D969B7"/>
    <w:rsid w:val="00DD0F72"/>
    <w:rsid w:val="00DD4916"/>
    <w:rsid w:val="00E157A0"/>
    <w:rsid w:val="00E16802"/>
    <w:rsid w:val="00E64F76"/>
    <w:rsid w:val="00E97F6F"/>
    <w:rsid w:val="00EB471A"/>
    <w:rsid w:val="00ED62E1"/>
    <w:rsid w:val="00EE2CCB"/>
    <w:rsid w:val="00EF5F24"/>
    <w:rsid w:val="00FB3B6B"/>
    <w:rsid w:val="00FB5781"/>
    <w:rsid w:val="00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C9D72E-3FE7-4414-A14A-59DA797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F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D9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93018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D9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93018"/>
    <w:rPr>
      <w:rFonts w:cs="Times New Roman"/>
    </w:rPr>
  </w:style>
  <w:style w:type="character" w:styleId="nfaseSutil">
    <w:name w:val="Subtle Emphasis"/>
    <w:basedOn w:val="Fontepargpadro"/>
    <w:uiPriority w:val="99"/>
    <w:qFormat/>
    <w:rsid w:val="00D93018"/>
    <w:rPr>
      <w:rFonts w:cs="Times New Roman"/>
      <w:i/>
      <w:iCs/>
      <w:color w:val="808080"/>
    </w:rPr>
  </w:style>
  <w:style w:type="character" w:customStyle="1" w:styleId="resumo1">
    <w:name w:val="resumo1"/>
    <w:basedOn w:val="Fontepargpadro"/>
    <w:uiPriority w:val="99"/>
    <w:rsid w:val="00333C11"/>
    <w:rPr>
      <w:rFonts w:ascii="Verdana" w:hAnsi="Verdana" w:cs="Times New Roman"/>
      <w:color w:val="666666"/>
      <w:sz w:val="20"/>
      <w:szCs w:val="20"/>
    </w:rPr>
  </w:style>
  <w:style w:type="table" w:styleId="Tabelacomgrade">
    <w:name w:val="Table Grid"/>
    <w:basedOn w:val="Tabelanormal"/>
    <w:uiPriority w:val="99"/>
    <w:locked/>
    <w:rsid w:val="00860A3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80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B579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SEMAC Nº      , DE </vt:lpstr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SEMAC Nº      , DE</dc:title>
  <dc:subject/>
  <dc:creator>Luiz Mário</dc:creator>
  <cp:keywords/>
  <dc:description/>
  <cp:lastModifiedBy>Gislaine de Lima Brito</cp:lastModifiedBy>
  <cp:revision>2</cp:revision>
  <cp:lastPrinted>2011-12-28T13:18:00Z</cp:lastPrinted>
  <dcterms:created xsi:type="dcterms:W3CDTF">2022-03-09T15:40:00Z</dcterms:created>
  <dcterms:modified xsi:type="dcterms:W3CDTF">2022-03-09T15:40:00Z</dcterms:modified>
</cp:coreProperties>
</file>