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5" w:type="dxa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780"/>
        <w:gridCol w:w="6284"/>
        <w:gridCol w:w="1671"/>
      </w:tblGrid>
      <w:tr w:rsidR="00697668" w:rsidRPr="00B8318D" w:rsidTr="00781A0A">
        <w:trPr>
          <w:trHeight w:val="1192"/>
          <w:jc w:val="center"/>
        </w:trPr>
        <w:tc>
          <w:tcPr>
            <w:tcW w:w="1780" w:type="dxa"/>
            <w:shd w:val="clear" w:color="auto" w:fill="auto"/>
          </w:tcPr>
          <w:p w:rsidR="00697668" w:rsidRPr="00B8318D" w:rsidRDefault="00697668" w:rsidP="0078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8318D"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pt-BR"/>
              </w:rPr>
              <w:drawing>
                <wp:inline distT="0" distB="0" distL="0" distR="0" wp14:anchorId="5F27E852" wp14:editId="19088123">
                  <wp:extent cx="914400" cy="723900"/>
                  <wp:effectExtent l="0" t="0" r="0" b="0"/>
                  <wp:docPr id="6" name="Imagem 6" descr="IMASU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ASU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4" w:type="dxa"/>
            <w:shd w:val="clear" w:color="auto" w:fill="auto"/>
          </w:tcPr>
          <w:p w:rsidR="00697668" w:rsidRPr="00B8318D" w:rsidRDefault="00697668" w:rsidP="00781A0A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B831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GOVERNO DO ESTADO DE MATO GROSSO DO SUL</w:t>
            </w:r>
          </w:p>
          <w:p w:rsidR="00697668" w:rsidRPr="00B8318D" w:rsidRDefault="00697668" w:rsidP="00781A0A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B8318D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SECRETARIA DE ESTADO DE</w:t>
            </w:r>
            <w:r w:rsidR="001626DA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 xml:space="preserve"> MEIO AMBIENTE, DESENVOLVIMENTO, CIÊNCIA, TECNOLOGIA E INOVAÇÃO - SEMADESC</w:t>
            </w:r>
          </w:p>
          <w:p w:rsidR="00697668" w:rsidRPr="00B8318D" w:rsidRDefault="00697668" w:rsidP="00781A0A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B8318D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INSTITUTO DE MEIO AMBIENTE DE MATO GROSSO DO SUL - IMASUL</w:t>
            </w:r>
          </w:p>
          <w:p w:rsidR="00697668" w:rsidRPr="00B8318D" w:rsidRDefault="00697668" w:rsidP="00781A0A">
            <w:pPr>
              <w:tabs>
                <w:tab w:val="left" w:pos="4575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B8318D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GERÊNCIA DE UNIDADES DE CONSERVAÇÃO - GUC</w:t>
            </w:r>
            <w:r w:rsidRPr="00B8318D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ab/>
            </w:r>
          </w:p>
        </w:tc>
        <w:tc>
          <w:tcPr>
            <w:tcW w:w="1671" w:type="dxa"/>
            <w:shd w:val="clear" w:color="auto" w:fill="auto"/>
          </w:tcPr>
          <w:p w:rsidR="00697668" w:rsidRPr="00B8318D" w:rsidRDefault="00697668" w:rsidP="0078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8318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764ECC0A" wp14:editId="47F6A1E7">
                  <wp:extent cx="904875" cy="904875"/>
                  <wp:effectExtent l="0" t="0" r="9525" b="9525"/>
                  <wp:docPr id="5" name="Imagem 5" descr="UNIDADES DE CONSERVACAO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UNIDADES DE CONSERVACAO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7668" w:rsidRDefault="00697668" w:rsidP="00E25B83">
      <w:pPr>
        <w:rPr>
          <w:b/>
        </w:rPr>
      </w:pPr>
    </w:p>
    <w:p w:rsidR="00E25B83" w:rsidRPr="00E25B83" w:rsidRDefault="00E25B83" w:rsidP="00E25B83">
      <w:pPr>
        <w:rPr>
          <w:b/>
        </w:rPr>
      </w:pPr>
      <w:r w:rsidRPr="00E25B83">
        <w:rPr>
          <w:b/>
        </w:rPr>
        <w:t xml:space="preserve">ANEXO IV </w:t>
      </w:r>
    </w:p>
    <w:p w:rsidR="00E25B83" w:rsidRPr="00E25B83" w:rsidRDefault="00E25B83" w:rsidP="00E25B83">
      <w:pPr>
        <w:rPr>
          <w:b/>
        </w:rPr>
      </w:pPr>
    </w:p>
    <w:p w:rsidR="00E25B83" w:rsidRPr="00E25B83" w:rsidRDefault="00E25B83" w:rsidP="00E25B83">
      <w:pPr>
        <w:jc w:val="center"/>
        <w:rPr>
          <w:b/>
        </w:rPr>
      </w:pPr>
      <w:r w:rsidRPr="00E25B83">
        <w:rPr>
          <w:b/>
        </w:rPr>
        <w:t>MEMORIAL DESCRITIVO DA RPPN</w:t>
      </w:r>
      <w:bookmarkStart w:id="0" w:name="_GoBack"/>
      <w:bookmarkEnd w:id="0"/>
    </w:p>
    <w:p w:rsidR="00E25B83" w:rsidRPr="00E25B83" w:rsidRDefault="00E25B83" w:rsidP="00E25B83">
      <w:pPr>
        <w:jc w:val="center"/>
      </w:pPr>
      <w:r w:rsidRPr="00E25B83">
        <w:t xml:space="preserve">(O memorial descritivo do perímetro de cada fragmento que compõe a RPPN deverá ser apresentado em formato </w:t>
      </w:r>
      <w:proofErr w:type="spellStart"/>
      <w:r w:rsidRPr="00E25B83">
        <w:t>word</w:t>
      </w:r>
      <w:proofErr w:type="spellEnd"/>
      <w:r w:rsidRPr="00E25B83">
        <w:t>, impresso e digital e seguir a seguinte tabela:)</w:t>
      </w:r>
    </w:p>
    <w:p w:rsidR="00E25B83" w:rsidRPr="00E25B83" w:rsidRDefault="00E25B83" w:rsidP="00E25B83">
      <w:pPr>
        <w:jc w:val="center"/>
        <w:rPr>
          <w:b/>
        </w:rPr>
      </w:pPr>
      <w:r w:rsidRPr="00E25B83">
        <w:rPr>
          <w:b/>
        </w:rPr>
        <w:t>Fragmento 1</w:t>
      </w:r>
    </w:p>
    <w:p w:rsidR="00E25B83" w:rsidRPr="00E25B83" w:rsidRDefault="00E25B83" w:rsidP="00E25B83">
      <w:pPr>
        <w:jc w:val="center"/>
        <w:rPr>
          <w:b/>
        </w:rPr>
      </w:pPr>
      <w:r w:rsidRPr="00E25B83">
        <w:rPr>
          <w:b/>
        </w:rPr>
        <w:t xml:space="preserve">Área: </w:t>
      </w:r>
      <w:proofErr w:type="spellStart"/>
      <w:r w:rsidRPr="00E25B83">
        <w:rPr>
          <w:b/>
        </w:rPr>
        <w:t>xxx</w:t>
      </w:r>
      <w:proofErr w:type="spellEnd"/>
      <w:r w:rsidRPr="00E25B83">
        <w:rPr>
          <w:b/>
        </w:rPr>
        <w:t xml:space="preserve"> ha / Perímetro: </w:t>
      </w:r>
      <w:proofErr w:type="spellStart"/>
      <w:r w:rsidRPr="00E25B83">
        <w:rPr>
          <w:b/>
        </w:rPr>
        <w:t>xxxxx</w:t>
      </w:r>
      <w:proofErr w:type="spellEnd"/>
      <w:r w:rsidRPr="00E25B83">
        <w:rPr>
          <w:b/>
        </w:rPr>
        <w:t xml:space="preserve"> m</w:t>
      </w:r>
    </w:p>
    <w:p w:rsidR="00E25B83" w:rsidRPr="00E25B83" w:rsidRDefault="00C2473C" w:rsidP="00C2473C">
      <w:pPr>
        <w:tabs>
          <w:tab w:val="left" w:pos="234"/>
          <w:tab w:val="center" w:pos="4252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 w:rsidR="00E25B83" w:rsidRPr="00E25B83">
        <w:rPr>
          <w:b/>
        </w:rPr>
        <w:t>Propriedade</w:t>
      </w:r>
    </w:p>
    <w:p w:rsidR="00E25B83" w:rsidRPr="00E25B83" w:rsidRDefault="00E25B83" w:rsidP="00E25B83">
      <w:pPr>
        <w:jc w:val="center"/>
        <w:rPr>
          <w:b/>
        </w:rPr>
      </w:pPr>
      <w:r w:rsidRPr="00E25B83">
        <w:rPr>
          <w:b/>
        </w:rPr>
        <w:t>Município</w:t>
      </w:r>
    </w:p>
    <w:p w:rsidR="00E25B83" w:rsidRPr="00E25B83" w:rsidRDefault="00E25B83" w:rsidP="00E25B83">
      <w:pPr>
        <w:jc w:val="center"/>
        <w:rPr>
          <w:b/>
        </w:rPr>
      </w:pPr>
      <w:r w:rsidRPr="00E25B83">
        <w:rPr>
          <w:b/>
        </w:rPr>
        <w:t>Área total da propriedade:</w:t>
      </w:r>
    </w:p>
    <w:p w:rsidR="00E25B83" w:rsidRPr="00E25B83" w:rsidRDefault="00E25B83" w:rsidP="00E25B83">
      <w:pPr>
        <w:jc w:val="center"/>
        <w:rPr>
          <w:b/>
        </w:rPr>
      </w:pPr>
      <w:r w:rsidRPr="00E25B83">
        <w:rPr>
          <w:b/>
        </w:rPr>
        <w:t>Matrícula</w:t>
      </w:r>
    </w:p>
    <w:p w:rsidR="00E25B83" w:rsidRPr="00E25B83" w:rsidRDefault="00E25B83" w:rsidP="00E25B83">
      <w:pPr>
        <w:jc w:val="center"/>
        <w:rPr>
          <w:b/>
        </w:rPr>
      </w:pPr>
      <w:proofErr w:type="spellStart"/>
      <w:r w:rsidRPr="00E25B83">
        <w:rPr>
          <w:b/>
        </w:rPr>
        <w:t>Datum</w:t>
      </w:r>
      <w:proofErr w:type="spellEnd"/>
    </w:p>
    <w:p w:rsidR="00E25B83" w:rsidRPr="00E25B83" w:rsidRDefault="00E25B83" w:rsidP="00E25B83">
      <w:pPr>
        <w:jc w:val="center"/>
        <w:rPr>
          <w:b/>
        </w:rPr>
      </w:pPr>
      <w:r w:rsidRPr="00E25B83">
        <w:rPr>
          <w:b/>
        </w:rPr>
        <w:t>Meridiano Central</w:t>
      </w:r>
    </w:p>
    <w:p w:rsidR="00E25B83" w:rsidRPr="00E25B83" w:rsidRDefault="00E25B83" w:rsidP="00E25B83">
      <w:pPr>
        <w:jc w:val="center"/>
        <w:rPr>
          <w:b/>
        </w:rPr>
      </w:pPr>
      <w:r w:rsidRPr="00E25B83">
        <w:rPr>
          <w:b/>
        </w:rPr>
        <w:t>Responsável Técnico/Conselho Regional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4"/>
        <w:gridCol w:w="1466"/>
        <w:gridCol w:w="1323"/>
        <w:gridCol w:w="1411"/>
        <w:gridCol w:w="1411"/>
        <w:gridCol w:w="1419"/>
      </w:tblGrid>
      <w:tr w:rsidR="00E25B83" w:rsidRPr="00E25B83" w:rsidTr="00912845">
        <w:tc>
          <w:tcPr>
            <w:tcW w:w="1504" w:type="dxa"/>
            <w:shd w:val="clear" w:color="auto" w:fill="auto"/>
          </w:tcPr>
          <w:p w:rsidR="00E25B83" w:rsidRPr="00E25B83" w:rsidRDefault="00E25B83" w:rsidP="00E25B83">
            <w:r w:rsidRPr="00E25B83">
              <w:t>Vértices</w:t>
            </w:r>
          </w:p>
        </w:tc>
        <w:tc>
          <w:tcPr>
            <w:tcW w:w="1506" w:type="dxa"/>
            <w:shd w:val="clear" w:color="auto" w:fill="auto"/>
          </w:tcPr>
          <w:p w:rsidR="00E25B83" w:rsidRPr="00E25B83" w:rsidRDefault="00E25B83" w:rsidP="00E25B83">
            <w:r w:rsidRPr="00E25B83">
              <w:t>Azimute</w:t>
            </w:r>
          </w:p>
        </w:tc>
        <w:tc>
          <w:tcPr>
            <w:tcW w:w="1378" w:type="dxa"/>
            <w:shd w:val="clear" w:color="auto" w:fill="auto"/>
          </w:tcPr>
          <w:p w:rsidR="00E25B83" w:rsidRPr="00E25B83" w:rsidRDefault="00E25B83" w:rsidP="00E25B83">
            <w:proofErr w:type="spellStart"/>
            <w:r w:rsidRPr="00E25B83">
              <w:t>Dist</w:t>
            </w:r>
            <w:proofErr w:type="spellEnd"/>
            <w:r w:rsidRPr="00E25B83">
              <w:t>. (m)</w:t>
            </w:r>
          </w:p>
        </w:tc>
        <w:tc>
          <w:tcPr>
            <w:tcW w:w="1457" w:type="dxa"/>
            <w:shd w:val="clear" w:color="auto" w:fill="auto"/>
          </w:tcPr>
          <w:p w:rsidR="00E25B83" w:rsidRPr="00E25B83" w:rsidRDefault="00E25B83" w:rsidP="00E25B83">
            <w:r w:rsidRPr="00E25B83">
              <w:t xml:space="preserve">Coord. E (X)                </w:t>
            </w:r>
          </w:p>
        </w:tc>
        <w:tc>
          <w:tcPr>
            <w:tcW w:w="1457" w:type="dxa"/>
            <w:shd w:val="clear" w:color="auto" w:fill="auto"/>
          </w:tcPr>
          <w:p w:rsidR="00E25B83" w:rsidRPr="00E25B83" w:rsidRDefault="00E25B83" w:rsidP="00E25B83">
            <w:r w:rsidRPr="00E25B83">
              <w:t>Coord. N (Y)</w:t>
            </w:r>
          </w:p>
        </w:tc>
        <w:tc>
          <w:tcPr>
            <w:tcW w:w="1419" w:type="dxa"/>
            <w:shd w:val="clear" w:color="auto" w:fill="auto"/>
          </w:tcPr>
          <w:p w:rsidR="00E25B83" w:rsidRPr="00E25B83" w:rsidRDefault="00E25B83" w:rsidP="00E25B83">
            <w:r w:rsidRPr="00E25B83">
              <w:t>Confrontante</w:t>
            </w:r>
          </w:p>
        </w:tc>
      </w:tr>
    </w:tbl>
    <w:p w:rsidR="00E25B83" w:rsidRPr="00E25B83" w:rsidRDefault="00E25B83" w:rsidP="00E25B83">
      <w:r w:rsidRPr="00E25B83">
        <w:t xml:space="preserve">        </w:t>
      </w:r>
      <w:r w:rsidRPr="00E25B83">
        <w:tab/>
      </w:r>
    </w:p>
    <w:p w:rsidR="00697668" w:rsidRDefault="00697668"/>
    <w:p w:rsidR="00697668" w:rsidRPr="00697668" w:rsidRDefault="00697668" w:rsidP="00697668"/>
    <w:p w:rsidR="00697668" w:rsidRPr="00697668" w:rsidRDefault="00697668" w:rsidP="00697668"/>
    <w:p w:rsidR="00697668" w:rsidRPr="00697668" w:rsidRDefault="00697668" w:rsidP="00697668"/>
    <w:p w:rsidR="00697668" w:rsidRPr="00697668" w:rsidRDefault="00697668" w:rsidP="00697668"/>
    <w:p w:rsidR="00697668" w:rsidRPr="00697668" w:rsidRDefault="00697668" w:rsidP="00697668"/>
    <w:p w:rsidR="00697668" w:rsidRPr="00697668" w:rsidRDefault="00697668" w:rsidP="00697668"/>
    <w:p w:rsidR="00697668" w:rsidRPr="00697668" w:rsidRDefault="00697668" w:rsidP="00697668"/>
    <w:p w:rsidR="00697668" w:rsidRPr="00697668" w:rsidRDefault="00697668" w:rsidP="00697668"/>
    <w:p w:rsidR="00697668" w:rsidRDefault="00697668" w:rsidP="00697668"/>
    <w:p w:rsidR="00697668" w:rsidRDefault="00697668" w:rsidP="00697668">
      <w:pPr>
        <w:pStyle w:val="Rodap"/>
        <w:jc w:val="center"/>
      </w:pPr>
      <w:r>
        <w:tab/>
      </w:r>
    </w:p>
    <w:sectPr w:rsidR="00697668" w:rsidSect="00697668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668" w:rsidRDefault="00697668" w:rsidP="00697668">
      <w:pPr>
        <w:spacing w:after="0" w:line="240" w:lineRule="auto"/>
      </w:pPr>
      <w:r>
        <w:separator/>
      </w:r>
    </w:p>
  </w:endnote>
  <w:endnote w:type="continuationSeparator" w:id="0">
    <w:p w:rsidR="00697668" w:rsidRDefault="00697668" w:rsidP="00697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668" w:rsidRDefault="001626DA" w:rsidP="00697668">
    <w:pPr>
      <w:pStyle w:val="Rodap"/>
      <w:jc w:val="center"/>
    </w:pPr>
    <w:sdt>
      <w:sdtPr>
        <w:rPr>
          <w:b/>
        </w:rPr>
        <w:id w:val="-1748564535"/>
        <w:docPartObj>
          <w:docPartGallery w:val="Page Numbers (Bottom of Page)"/>
          <w:docPartUnique/>
        </w:docPartObj>
      </w:sdtPr>
      <w:sdtEndPr>
        <w:rPr>
          <w:b w:val="0"/>
        </w:rPr>
      </w:sdtEndPr>
      <w:sdtContent>
        <w:r w:rsidR="00697668" w:rsidRPr="00B42566">
          <w:rPr>
            <w:noProof/>
            <w:sz w:val="16"/>
            <w:szCs w:val="16"/>
            <w:lang w:eastAsia="pt-B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7D7F87" wp14:editId="6292436B">
                  <wp:simplePos x="0" y="0"/>
                  <wp:positionH relativeFrom="page">
                    <wp:posOffset>6522983</wp:posOffset>
                  </wp:positionH>
                  <wp:positionV relativeFrom="page">
                    <wp:posOffset>10236224</wp:posOffset>
                  </wp:positionV>
                  <wp:extent cx="363855" cy="224790"/>
                  <wp:effectExtent l="0" t="0" r="3175" b="0"/>
                  <wp:wrapNone/>
                  <wp:docPr id="49" name="Caixa de texto 4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63855" cy="22479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97668" w:rsidRDefault="00697668" w:rsidP="00697668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nstrText>PAGE  \* Arabic  \* MERGEFORMAT</w:instrTex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1626DA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5000</wp14:pctWidth>
                  </wp14:sizeRelH>
                  <wp14:sizeRelV relativeFrom="page">
                    <wp14:pctHeight>5000</wp14:pctHeight>
                  </wp14:sizeRelV>
                </wp:anchor>
              </w:drawing>
            </mc:Choice>
            <mc:Fallback>
              <w:pict>
                <v:shapetype w14:anchorId="4D7D7F87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49" o:spid="_x0000_s1026" type="#_x0000_t202" style="position:absolute;left:0;text-align:left;margin-left:513.6pt;margin-top:806pt;width:28.65pt;height:17.7pt;z-index:251659264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" fillcolor="window" stroked="f" strokeweight=".5pt">
                  <v:textbox style="mso-fit-shape-to-text:t" inset="0,,0">
                    <w:txbxContent>
                      <w:p w:rsidR="00697668" w:rsidRDefault="00697668" w:rsidP="00697668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>PAGE  \* Arabic  \* MERGEFORMAT</w:instrTex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="001626DA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697668" w:rsidRPr="00B42566">
          <w:rPr>
            <w:rFonts w:cstheme="minorHAnsi"/>
            <w:sz w:val="16"/>
            <w:szCs w:val="16"/>
          </w:rPr>
          <w:t>Av. Desembargador Leão Neto do Carmo, s/n° - Parque dos Poderes - CEP: 79.</w:t>
        </w:r>
        <w:r w:rsidR="00697668">
          <w:rPr>
            <w:rFonts w:cstheme="minorHAnsi"/>
            <w:sz w:val="16"/>
            <w:szCs w:val="16"/>
          </w:rPr>
          <w:t>031.902</w:t>
        </w:r>
        <w:r w:rsidR="00697668">
          <w:rPr>
            <w:rFonts w:cstheme="minorHAnsi"/>
            <w:sz w:val="16"/>
            <w:szCs w:val="16"/>
          </w:rPr>
          <w:br/>
          <w:t>Telefone: (67) 3318 5655/5713</w:t>
        </w:r>
        <w:r w:rsidR="00697668" w:rsidRPr="00B42566">
          <w:rPr>
            <w:rFonts w:cstheme="minorHAnsi"/>
            <w:sz w:val="16"/>
            <w:szCs w:val="16"/>
          </w:rPr>
          <w:t xml:space="preserve"> - Campo Grande - MS</w:t>
        </w:r>
      </w:sdtContent>
    </w:sdt>
  </w:p>
  <w:p w:rsidR="00697668" w:rsidRDefault="006976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668" w:rsidRDefault="00697668" w:rsidP="00697668">
      <w:pPr>
        <w:spacing w:after="0" w:line="240" w:lineRule="auto"/>
      </w:pPr>
      <w:r>
        <w:separator/>
      </w:r>
    </w:p>
  </w:footnote>
  <w:footnote w:type="continuationSeparator" w:id="0">
    <w:p w:rsidR="00697668" w:rsidRDefault="00697668" w:rsidP="00697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B83"/>
    <w:rsid w:val="001626DA"/>
    <w:rsid w:val="002F3E82"/>
    <w:rsid w:val="0056614A"/>
    <w:rsid w:val="00697668"/>
    <w:rsid w:val="008D0328"/>
    <w:rsid w:val="00C2473C"/>
    <w:rsid w:val="00D32F3A"/>
    <w:rsid w:val="00E2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FC16D"/>
  <w15:chartTrackingRefBased/>
  <w15:docId w15:val="{30E36166-D358-4467-AEFF-DEA55F56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697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7668"/>
  </w:style>
  <w:style w:type="paragraph" w:styleId="Cabealho">
    <w:name w:val="header"/>
    <w:basedOn w:val="Normal"/>
    <w:link w:val="CabealhoChar"/>
    <w:uiPriority w:val="99"/>
    <w:unhideWhenUsed/>
    <w:rsid w:val="00697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7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Mancino</dc:creator>
  <cp:keywords/>
  <dc:description/>
  <cp:lastModifiedBy>Alessandra Godoi</cp:lastModifiedBy>
  <cp:revision>2</cp:revision>
  <cp:lastPrinted>2021-08-31T19:38:00Z</cp:lastPrinted>
  <dcterms:created xsi:type="dcterms:W3CDTF">2023-02-24T18:58:00Z</dcterms:created>
  <dcterms:modified xsi:type="dcterms:W3CDTF">2023-02-24T18:58:00Z</dcterms:modified>
</cp:coreProperties>
</file>